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822" w:rsidRDefault="009E5822" w:rsidP="009E5822">
      <w:pPr>
        <w:spacing w:before="0" w:beforeAutospacing="0" w:after="0" w:afterAutospacing="0" w:line="360" w:lineRule="auto"/>
        <w:jc w:val="right"/>
        <w:rPr>
          <w:rFonts w:ascii="Times New Roman" w:hAnsi="Times New Roman" w:cs="Times New Roman"/>
          <w:sz w:val="28"/>
          <w:szCs w:val="28"/>
          <w:lang w:val="ru-RU"/>
        </w:rPr>
      </w:pPr>
      <w:r w:rsidRPr="009E5822">
        <w:rPr>
          <w:rFonts w:ascii="Times New Roman" w:hAnsi="Times New Roman" w:cs="Times New Roman"/>
          <w:sz w:val="28"/>
          <w:szCs w:val="28"/>
          <w:lang w:val="ru-RU"/>
        </w:rPr>
        <w:t>«УТВЕРЖДАЮ»</w:t>
      </w:r>
    </w:p>
    <w:p w:rsidR="009E5822" w:rsidRDefault="009E5822" w:rsidP="009E5822">
      <w:pPr>
        <w:spacing w:before="0" w:beforeAutospacing="0" w:after="0" w:afterAutospacing="0" w:line="360" w:lineRule="auto"/>
        <w:jc w:val="right"/>
        <w:rPr>
          <w:rFonts w:ascii="Times New Roman" w:hAnsi="Times New Roman" w:cs="Times New Roman"/>
          <w:sz w:val="28"/>
          <w:szCs w:val="28"/>
          <w:lang w:val="ru-RU"/>
        </w:rPr>
      </w:pPr>
      <w:r w:rsidRPr="009E5822">
        <w:rPr>
          <w:rFonts w:ascii="Times New Roman" w:hAnsi="Times New Roman" w:cs="Times New Roman"/>
          <w:sz w:val="28"/>
          <w:szCs w:val="28"/>
          <w:lang w:val="ru-RU"/>
        </w:rPr>
        <w:t xml:space="preserve">Директор </w:t>
      </w:r>
    </w:p>
    <w:p w:rsidR="009E5822" w:rsidRPr="009E5822" w:rsidRDefault="009E5822" w:rsidP="009E5822">
      <w:pPr>
        <w:spacing w:before="0" w:beforeAutospacing="0" w:after="0" w:afterAutospacing="0" w:line="360" w:lineRule="auto"/>
        <w:jc w:val="right"/>
        <w:rPr>
          <w:rFonts w:ascii="Times New Roman" w:hAnsi="Times New Roman" w:cs="Times New Roman"/>
          <w:sz w:val="28"/>
          <w:szCs w:val="28"/>
          <w:lang w:val="ru-RU"/>
        </w:rPr>
      </w:pPr>
      <w:r w:rsidRPr="009E5822">
        <w:rPr>
          <w:rFonts w:ascii="Times New Roman" w:hAnsi="Times New Roman" w:cs="Times New Roman"/>
          <w:sz w:val="28"/>
          <w:szCs w:val="28"/>
          <w:lang w:val="ru-RU"/>
        </w:rPr>
        <w:t>МБОУ «СОШ №18 с УИОП»</w:t>
      </w:r>
    </w:p>
    <w:p w:rsidR="009E5822" w:rsidRPr="009E5822" w:rsidRDefault="009E5822" w:rsidP="009E5822">
      <w:pPr>
        <w:spacing w:before="0" w:beforeAutospacing="0" w:after="0" w:afterAutospacing="0" w:line="360" w:lineRule="auto"/>
        <w:jc w:val="right"/>
        <w:rPr>
          <w:rFonts w:ascii="Times New Roman" w:hAnsi="Times New Roman" w:cs="Times New Roman"/>
          <w:sz w:val="28"/>
          <w:szCs w:val="28"/>
          <w:lang w:val="ru-RU"/>
        </w:rPr>
      </w:pPr>
      <w:proofErr w:type="spellStart"/>
      <w:r w:rsidRPr="009E5822">
        <w:rPr>
          <w:rFonts w:ascii="Times New Roman" w:hAnsi="Times New Roman" w:cs="Times New Roman"/>
          <w:sz w:val="28"/>
          <w:szCs w:val="28"/>
          <w:lang w:val="ru-RU"/>
        </w:rPr>
        <w:t>Гайнуллин</w:t>
      </w:r>
      <w:proofErr w:type="spellEnd"/>
      <w:r w:rsidRPr="009E5822">
        <w:rPr>
          <w:rFonts w:ascii="Times New Roman" w:hAnsi="Times New Roman" w:cs="Times New Roman"/>
          <w:sz w:val="28"/>
          <w:szCs w:val="28"/>
          <w:lang w:val="ru-RU"/>
        </w:rPr>
        <w:t xml:space="preserve"> Н.З.</w:t>
      </w:r>
    </w:p>
    <w:p w:rsidR="009E5822" w:rsidRPr="009E5822" w:rsidRDefault="009E5822" w:rsidP="00176E30">
      <w:pPr>
        <w:spacing w:before="0" w:beforeAutospacing="0" w:after="0" w:afterAutospacing="0"/>
        <w:jc w:val="right"/>
        <w:rPr>
          <w:rFonts w:ascii="Times New Roman" w:hAnsi="Times New Roman" w:cs="Times New Roman"/>
          <w:sz w:val="28"/>
          <w:szCs w:val="28"/>
          <w:lang w:val="ru-RU"/>
        </w:rPr>
      </w:pPr>
      <w:r w:rsidRPr="009E5822">
        <w:rPr>
          <w:rFonts w:ascii="Times New Roman" w:hAnsi="Times New Roman" w:cs="Times New Roman"/>
          <w:sz w:val="28"/>
          <w:szCs w:val="28"/>
          <w:lang w:val="ru-RU"/>
        </w:rPr>
        <w:t>_________________</w:t>
      </w:r>
    </w:p>
    <w:p w:rsidR="009E5822" w:rsidRPr="009E5822" w:rsidRDefault="009E5822" w:rsidP="009E5822">
      <w:pPr>
        <w:spacing w:after="0"/>
        <w:jc w:val="right"/>
        <w:rPr>
          <w:rFonts w:ascii="Times New Roman" w:hAnsi="Times New Roman" w:cs="Times New Roman"/>
          <w:sz w:val="28"/>
          <w:szCs w:val="28"/>
          <w:lang w:val="ru-RU"/>
        </w:rPr>
      </w:pPr>
      <w:r w:rsidRPr="00FD3370">
        <w:rPr>
          <w:rFonts w:ascii="Times New Roman" w:hAnsi="Times New Roman" w:cs="Times New Roman"/>
          <w:sz w:val="28"/>
          <w:szCs w:val="28"/>
          <w:lang w:val="ru-RU"/>
        </w:rPr>
        <w:t>Приказ №</w:t>
      </w:r>
      <w:r w:rsidR="00FD3370" w:rsidRPr="00FD3370">
        <w:rPr>
          <w:rFonts w:ascii="Times New Roman" w:hAnsi="Times New Roman" w:cs="Times New Roman"/>
          <w:sz w:val="28"/>
          <w:szCs w:val="28"/>
          <w:lang w:val="ru-RU"/>
        </w:rPr>
        <w:t>88</w:t>
      </w:r>
      <w:r w:rsidRPr="00FD3370">
        <w:rPr>
          <w:rFonts w:ascii="Times New Roman" w:hAnsi="Times New Roman" w:cs="Times New Roman"/>
          <w:sz w:val="28"/>
          <w:szCs w:val="28"/>
          <w:lang w:val="ru-RU"/>
        </w:rPr>
        <w:t xml:space="preserve"> от </w:t>
      </w:r>
      <w:r w:rsidR="00FD3370" w:rsidRPr="00FD3370">
        <w:rPr>
          <w:rFonts w:ascii="Times New Roman" w:hAnsi="Times New Roman" w:cs="Times New Roman"/>
          <w:sz w:val="28"/>
          <w:szCs w:val="28"/>
          <w:lang w:val="ru-RU"/>
        </w:rPr>
        <w:t>15</w:t>
      </w:r>
      <w:r w:rsidRPr="00FD3370">
        <w:rPr>
          <w:rFonts w:ascii="Times New Roman" w:hAnsi="Times New Roman" w:cs="Times New Roman"/>
          <w:sz w:val="28"/>
          <w:szCs w:val="28"/>
          <w:lang w:val="ru-RU"/>
        </w:rPr>
        <w:t>.0</w:t>
      </w:r>
      <w:r w:rsidR="00FD3370" w:rsidRPr="00FD3370">
        <w:rPr>
          <w:rFonts w:ascii="Times New Roman" w:hAnsi="Times New Roman" w:cs="Times New Roman"/>
          <w:sz w:val="28"/>
          <w:szCs w:val="28"/>
          <w:lang w:val="ru-RU"/>
        </w:rPr>
        <w:t>4</w:t>
      </w:r>
      <w:r w:rsidRPr="00FD3370">
        <w:rPr>
          <w:rFonts w:ascii="Times New Roman" w:hAnsi="Times New Roman" w:cs="Times New Roman"/>
          <w:sz w:val="28"/>
          <w:szCs w:val="28"/>
          <w:lang w:val="ru-RU"/>
        </w:rPr>
        <w:t>.2026 г.</w:t>
      </w:r>
      <w:r w:rsidRPr="009E5822">
        <w:rPr>
          <w:rFonts w:ascii="Times New Roman" w:hAnsi="Times New Roman" w:cs="Times New Roman"/>
          <w:sz w:val="28"/>
          <w:szCs w:val="28"/>
          <w:lang w:val="ru-RU"/>
        </w:rPr>
        <w:t xml:space="preserve"> </w:t>
      </w:r>
    </w:p>
    <w:p w:rsidR="00AA72CD" w:rsidRDefault="00AA72CD" w:rsidP="00AA72CD">
      <w:pPr>
        <w:spacing w:line="276" w:lineRule="auto"/>
        <w:jc w:val="center"/>
        <w:rPr>
          <w:rFonts w:ascii="Times New Roman" w:hAnsi="Times New Roman" w:cs="Times New Roman"/>
          <w:b/>
          <w:bCs/>
          <w:sz w:val="28"/>
          <w:szCs w:val="28"/>
          <w:lang w:val="ru-RU"/>
        </w:rPr>
      </w:pPr>
    </w:p>
    <w:p w:rsidR="00AA72CD" w:rsidRDefault="00AA72CD" w:rsidP="00AA72CD">
      <w:pPr>
        <w:spacing w:line="276" w:lineRule="auto"/>
        <w:jc w:val="center"/>
        <w:rPr>
          <w:rFonts w:ascii="Times New Roman" w:hAnsi="Times New Roman" w:cs="Times New Roman"/>
          <w:b/>
          <w:bCs/>
          <w:sz w:val="28"/>
          <w:szCs w:val="28"/>
          <w:lang w:val="ru-RU"/>
        </w:rPr>
      </w:pPr>
      <w:bookmarkStart w:id="0" w:name="_GoBack"/>
      <w:bookmarkEnd w:id="0"/>
    </w:p>
    <w:p w:rsidR="00AA72CD" w:rsidRDefault="00AA72CD" w:rsidP="00AA72CD">
      <w:pPr>
        <w:spacing w:line="276" w:lineRule="auto"/>
        <w:jc w:val="center"/>
        <w:rPr>
          <w:rFonts w:ascii="Times New Roman" w:hAnsi="Times New Roman" w:cs="Times New Roman"/>
          <w:b/>
          <w:bCs/>
          <w:sz w:val="28"/>
          <w:szCs w:val="28"/>
          <w:lang w:val="ru-RU"/>
        </w:rPr>
      </w:pPr>
    </w:p>
    <w:p w:rsidR="00AA72CD" w:rsidRDefault="00AA72CD" w:rsidP="00AA72CD">
      <w:pPr>
        <w:spacing w:line="276" w:lineRule="auto"/>
        <w:jc w:val="center"/>
        <w:rPr>
          <w:rFonts w:ascii="Times New Roman" w:hAnsi="Times New Roman" w:cs="Times New Roman"/>
          <w:b/>
          <w:bCs/>
          <w:sz w:val="28"/>
          <w:szCs w:val="28"/>
          <w:lang w:val="ru-RU"/>
        </w:rPr>
      </w:pPr>
    </w:p>
    <w:p w:rsidR="00AA72CD" w:rsidRPr="00176E30" w:rsidRDefault="00AA72CD" w:rsidP="00AA72CD">
      <w:pPr>
        <w:spacing w:line="276" w:lineRule="auto"/>
        <w:jc w:val="center"/>
        <w:rPr>
          <w:rFonts w:ascii="Times New Roman" w:hAnsi="Times New Roman" w:cs="Times New Roman"/>
          <w:b/>
          <w:bCs/>
          <w:sz w:val="36"/>
          <w:szCs w:val="28"/>
          <w:lang w:val="ru-RU"/>
        </w:rPr>
      </w:pPr>
    </w:p>
    <w:p w:rsidR="00AA72CD" w:rsidRPr="00176E30" w:rsidRDefault="009E5822" w:rsidP="00AA72CD">
      <w:pPr>
        <w:spacing w:before="0" w:beforeAutospacing="0" w:after="0" w:afterAutospacing="0" w:line="276" w:lineRule="auto"/>
        <w:jc w:val="center"/>
        <w:rPr>
          <w:rFonts w:ascii="Times New Roman" w:hAnsi="Times New Roman" w:cs="Times New Roman"/>
          <w:b/>
          <w:bCs/>
          <w:sz w:val="36"/>
          <w:szCs w:val="28"/>
          <w:lang w:val="ru-RU"/>
        </w:rPr>
      </w:pPr>
      <w:r w:rsidRPr="00176E30">
        <w:rPr>
          <w:rFonts w:ascii="Times New Roman" w:hAnsi="Times New Roman" w:cs="Times New Roman"/>
          <w:b/>
          <w:bCs/>
          <w:sz w:val="36"/>
          <w:szCs w:val="28"/>
          <w:lang w:val="ru-RU"/>
        </w:rPr>
        <w:t>ПРОГРАММА ВОСПИТАТЕЛЬНОЙ РАБОТЫ</w:t>
      </w:r>
    </w:p>
    <w:p w:rsidR="00183338" w:rsidRPr="00176E30" w:rsidRDefault="002961D8" w:rsidP="00AA72CD">
      <w:pPr>
        <w:spacing w:before="0" w:beforeAutospacing="0" w:after="0" w:afterAutospacing="0" w:line="276" w:lineRule="auto"/>
        <w:jc w:val="center"/>
        <w:rPr>
          <w:rFonts w:ascii="Times New Roman" w:hAnsi="Times New Roman" w:cs="Times New Roman"/>
          <w:sz w:val="36"/>
          <w:szCs w:val="28"/>
          <w:lang w:val="ru-RU"/>
        </w:rPr>
      </w:pPr>
      <w:r w:rsidRPr="00176E30">
        <w:rPr>
          <w:rFonts w:ascii="Times New Roman" w:hAnsi="Times New Roman" w:cs="Times New Roman"/>
          <w:b/>
          <w:bCs/>
          <w:sz w:val="36"/>
          <w:szCs w:val="28"/>
          <w:lang w:val="ru-RU"/>
        </w:rPr>
        <w:t xml:space="preserve">детского </w:t>
      </w:r>
      <w:r w:rsidR="009E5822" w:rsidRPr="00176E30">
        <w:rPr>
          <w:rFonts w:ascii="Times New Roman" w:hAnsi="Times New Roman" w:cs="Times New Roman"/>
          <w:b/>
          <w:bCs/>
          <w:sz w:val="36"/>
          <w:szCs w:val="28"/>
          <w:lang w:val="ru-RU"/>
        </w:rPr>
        <w:t>спортивно-</w:t>
      </w:r>
      <w:r w:rsidRPr="00176E30">
        <w:rPr>
          <w:rFonts w:ascii="Times New Roman" w:hAnsi="Times New Roman" w:cs="Times New Roman"/>
          <w:b/>
          <w:bCs/>
          <w:sz w:val="36"/>
          <w:szCs w:val="28"/>
          <w:lang w:val="ru-RU"/>
        </w:rPr>
        <w:t>оздоровительного лагеря</w:t>
      </w:r>
      <w:r w:rsidRPr="00176E30">
        <w:rPr>
          <w:rFonts w:ascii="Times New Roman" w:hAnsi="Times New Roman" w:cs="Times New Roman"/>
          <w:sz w:val="36"/>
          <w:szCs w:val="28"/>
          <w:lang w:val="ru-RU"/>
        </w:rPr>
        <w:br/>
      </w:r>
      <w:r w:rsidRPr="00176E30">
        <w:rPr>
          <w:rFonts w:ascii="Times New Roman" w:hAnsi="Times New Roman" w:cs="Times New Roman"/>
          <w:b/>
          <w:bCs/>
          <w:sz w:val="36"/>
          <w:szCs w:val="28"/>
          <w:lang w:val="ru-RU"/>
        </w:rPr>
        <w:t>с дневным пребыванием «</w:t>
      </w:r>
      <w:r w:rsidR="00AA72CD" w:rsidRPr="00176E30">
        <w:rPr>
          <w:rFonts w:ascii="Times New Roman" w:hAnsi="Times New Roman" w:cs="Times New Roman"/>
          <w:b/>
          <w:bCs/>
          <w:sz w:val="36"/>
          <w:szCs w:val="28"/>
          <w:lang w:val="ru-RU"/>
        </w:rPr>
        <w:t>Радуга</w:t>
      </w:r>
      <w:r w:rsidR="009E5822" w:rsidRPr="00176E30">
        <w:rPr>
          <w:rFonts w:ascii="Times New Roman" w:hAnsi="Times New Roman" w:cs="Times New Roman"/>
          <w:b/>
          <w:bCs/>
          <w:sz w:val="36"/>
          <w:szCs w:val="28"/>
          <w:lang w:val="ru-RU"/>
        </w:rPr>
        <w:t xml:space="preserve">» </w:t>
      </w:r>
    </w:p>
    <w:p w:rsidR="00AA72CD" w:rsidRDefault="00AA72CD" w:rsidP="00AA72CD">
      <w:pPr>
        <w:spacing w:line="276" w:lineRule="auto"/>
        <w:rPr>
          <w:rFonts w:ascii="Times New Roman" w:hAnsi="Times New Roman" w:cs="Times New Roman"/>
          <w:b/>
          <w:bCs/>
          <w:spacing w:val="-2"/>
          <w:sz w:val="28"/>
          <w:szCs w:val="28"/>
          <w:lang w:val="ru-RU"/>
        </w:rPr>
      </w:pPr>
    </w:p>
    <w:p w:rsidR="00AA72CD" w:rsidRDefault="00AA72CD" w:rsidP="00AA72CD">
      <w:pPr>
        <w:spacing w:line="276" w:lineRule="auto"/>
        <w:rPr>
          <w:rFonts w:ascii="Times New Roman" w:hAnsi="Times New Roman" w:cs="Times New Roman"/>
          <w:b/>
          <w:bCs/>
          <w:spacing w:val="-2"/>
          <w:sz w:val="28"/>
          <w:szCs w:val="28"/>
          <w:lang w:val="ru-RU"/>
        </w:rPr>
      </w:pPr>
    </w:p>
    <w:p w:rsidR="00AA72CD" w:rsidRDefault="00AA72CD" w:rsidP="00AA72CD">
      <w:pPr>
        <w:spacing w:line="276" w:lineRule="auto"/>
        <w:rPr>
          <w:rFonts w:ascii="Times New Roman" w:hAnsi="Times New Roman" w:cs="Times New Roman"/>
          <w:b/>
          <w:bCs/>
          <w:spacing w:val="-2"/>
          <w:sz w:val="28"/>
          <w:szCs w:val="28"/>
          <w:lang w:val="ru-RU"/>
        </w:rPr>
      </w:pPr>
    </w:p>
    <w:p w:rsidR="00AA72CD" w:rsidRDefault="00AA72CD" w:rsidP="00AA72CD">
      <w:pPr>
        <w:spacing w:line="276" w:lineRule="auto"/>
        <w:rPr>
          <w:rFonts w:ascii="Times New Roman" w:hAnsi="Times New Roman" w:cs="Times New Roman"/>
          <w:b/>
          <w:bCs/>
          <w:spacing w:val="-2"/>
          <w:sz w:val="28"/>
          <w:szCs w:val="28"/>
          <w:lang w:val="ru-RU"/>
        </w:rPr>
      </w:pPr>
    </w:p>
    <w:p w:rsidR="00AA72CD" w:rsidRDefault="00AA72CD" w:rsidP="00AA72CD">
      <w:pPr>
        <w:spacing w:line="276" w:lineRule="auto"/>
        <w:rPr>
          <w:rFonts w:ascii="Times New Roman" w:hAnsi="Times New Roman" w:cs="Times New Roman"/>
          <w:b/>
          <w:bCs/>
          <w:spacing w:val="-2"/>
          <w:sz w:val="28"/>
          <w:szCs w:val="28"/>
          <w:lang w:val="ru-RU"/>
        </w:rPr>
      </w:pPr>
    </w:p>
    <w:p w:rsidR="00AA72CD" w:rsidRDefault="00AA72CD" w:rsidP="00AA72CD">
      <w:pPr>
        <w:spacing w:line="276" w:lineRule="auto"/>
        <w:rPr>
          <w:rFonts w:ascii="Times New Roman" w:hAnsi="Times New Roman" w:cs="Times New Roman"/>
          <w:b/>
          <w:bCs/>
          <w:spacing w:val="-2"/>
          <w:sz w:val="28"/>
          <w:szCs w:val="28"/>
          <w:lang w:val="ru-RU"/>
        </w:rPr>
      </w:pPr>
    </w:p>
    <w:p w:rsidR="00AA72CD" w:rsidRDefault="00AA72CD" w:rsidP="00AA72CD">
      <w:pPr>
        <w:spacing w:line="276" w:lineRule="auto"/>
        <w:rPr>
          <w:rFonts w:ascii="Times New Roman" w:hAnsi="Times New Roman" w:cs="Times New Roman"/>
          <w:b/>
          <w:bCs/>
          <w:spacing w:val="-2"/>
          <w:sz w:val="28"/>
          <w:szCs w:val="28"/>
          <w:lang w:val="ru-RU"/>
        </w:rPr>
      </w:pPr>
    </w:p>
    <w:p w:rsidR="00AA72CD" w:rsidRDefault="00AA72CD" w:rsidP="00AA72CD">
      <w:pPr>
        <w:spacing w:line="276" w:lineRule="auto"/>
        <w:rPr>
          <w:rFonts w:ascii="Times New Roman" w:hAnsi="Times New Roman" w:cs="Times New Roman"/>
          <w:b/>
          <w:bCs/>
          <w:spacing w:val="-2"/>
          <w:sz w:val="28"/>
          <w:szCs w:val="28"/>
          <w:lang w:val="ru-RU"/>
        </w:rPr>
      </w:pPr>
    </w:p>
    <w:p w:rsidR="00AA72CD" w:rsidRDefault="00AA72CD" w:rsidP="00AA72CD">
      <w:pPr>
        <w:spacing w:line="276" w:lineRule="auto"/>
        <w:rPr>
          <w:rFonts w:ascii="Times New Roman" w:hAnsi="Times New Roman" w:cs="Times New Roman"/>
          <w:b/>
          <w:bCs/>
          <w:spacing w:val="-2"/>
          <w:sz w:val="28"/>
          <w:szCs w:val="28"/>
          <w:lang w:val="ru-RU"/>
        </w:rPr>
      </w:pPr>
    </w:p>
    <w:p w:rsidR="00176E30" w:rsidRPr="00FD3370" w:rsidRDefault="00176E30">
      <w:pPr>
        <w:rPr>
          <w:rFonts w:ascii="Times New Roman" w:hAnsi="Times New Roman" w:cs="Times New Roman"/>
          <w:sz w:val="24"/>
          <w:szCs w:val="24"/>
          <w:lang w:val="ru-RU"/>
        </w:rPr>
      </w:pPr>
      <w:r w:rsidRPr="00FD3370">
        <w:rPr>
          <w:rFonts w:ascii="Times New Roman" w:hAnsi="Times New Roman" w:cs="Times New Roman"/>
          <w:sz w:val="24"/>
          <w:szCs w:val="24"/>
          <w:lang w:val="ru-RU"/>
        </w:rPr>
        <w:br w:type="page"/>
      </w:r>
    </w:p>
    <w:p w:rsidR="009E5822" w:rsidRPr="009E5822" w:rsidRDefault="009E5822" w:rsidP="008A208F">
      <w:pPr>
        <w:spacing w:before="0" w:beforeAutospacing="0" w:after="0" w:afterAutospacing="0" w:line="276" w:lineRule="auto"/>
        <w:ind w:left="123" w:hanging="10"/>
        <w:jc w:val="center"/>
        <w:rPr>
          <w:rFonts w:ascii="Times New Roman" w:hAnsi="Times New Roman" w:cs="Times New Roman"/>
          <w:sz w:val="24"/>
          <w:szCs w:val="24"/>
          <w:lang w:val="ru-RU"/>
        </w:rPr>
      </w:pPr>
      <w:r w:rsidRPr="009E5822">
        <w:rPr>
          <w:rFonts w:ascii="Times New Roman" w:hAnsi="Times New Roman" w:cs="Times New Roman"/>
          <w:sz w:val="24"/>
          <w:szCs w:val="24"/>
        </w:rPr>
        <w:lastRenderedPageBreak/>
        <w:t>I</w:t>
      </w:r>
      <w:r w:rsidRPr="009E5822">
        <w:rPr>
          <w:rFonts w:ascii="Times New Roman" w:hAnsi="Times New Roman" w:cs="Times New Roman"/>
          <w:sz w:val="24"/>
          <w:szCs w:val="24"/>
          <w:lang w:val="ru-RU"/>
        </w:rPr>
        <w:t>. Общие положения</w:t>
      </w:r>
    </w:p>
    <w:p w:rsidR="009E5822" w:rsidRPr="008A208F" w:rsidRDefault="009E5822" w:rsidP="008A208F">
      <w:pPr>
        <w:numPr>
          <w:ilvl w:val="0"/>
          <w:numId w:val="41"/>
        </w:numPr>
        <w:tabs>
          <w:tab w:val="left" w:pos="993"/>
        </w:tabs>
        <w:spacing w:before="0" w:beforeAutospacing="0" w:after="0" w:afterAutospacing="0" w:line="276" w:lineRule="auto"/>
        <w:ind w:firstLine="539"/>
        <w:jc w:val="both"/>
        <w:rPr>
          <w:rFonts w:ascii="Times New Roman" w:hAnsi="Times New Roman" w:cs="Times New Roman"/>
          <w:sz w:val="24"/>
          <w:szCs w:val="24"/>
          <w:lang w:val="ru-RU"/>
        </w:rPr>
      </w:pPr>
      <w:r w:rsidRPr="008A208F">
        <w:rPr>
          <w:rFonts w:ascii="Times New Roman" w:hAnsi="Times New Roman" w:cs="Times New Roman"/>
          <w:sz w:val="24"/>
          <w:szCs w:val="24"/>
          <w:lang w:val="ru-RU"/>
        </w:rPr>
        <w:t xml:space="preserve">Программа воспитательной работы </w:t>
      </w:r>
      <w:r w:rsidR="008A208F" w:rsidRPr="008A208F">
        <w:rPr>
          <w:rFonts w:ascii="Times New Roman" w:hAnsi="Times New Roman" w:cs="Times New Roman"/>
          <w:sz w:val="24"/>
          <w:szCs w:val="24"/>
          <w:lang w:val="ru-RU"/>
        </w:rPr>
        <w:t>детского спортивно-оздоровительного лагеря</w:t>
      </w:r>
      <w:r w:rsidR="008A208F">
        <w:rPr>
          <w:rFonts w:ascii="Times New Roman" w:hAnsi="Times New Roman" w:cs="Times New Roman"/>
          <w:sz w:val="24"/>
          <w:szCs w:val="24"/>
          <w:lang w:val="ru-RU"/>
        </w:rPr>
        <w:t xml:space="preserve"> </w:t>
      </w:r>
      <w:r w:rsidR="008A208F" w:rsidRPr="008A208F">
        <w:rPr>
          <w:rFonts w:ascii="Times New Roman" w:hAnsi="Times New Roman" w:cs="Times New Roman"/>
          <w:sz w:val="24"/>
          <w:szCs w:val="24"/>
          <w:lang w:val="ru-RU"/>
        </w:rPr>
        <w:t>с дневным пребыванием «Радуга»</w:t>
      </w:r>
      <w:r w:rsidRPr="008A208F">
        <w:rPr>
          <w:rFonts w:ascii="Times New Roman" w:hAnsi="Times New Roman" w:cs="Times New Roman"/>
          <w:sz w:val="24"/>
          <w:szCs w:val="24"/>
          <w:lang w:val="ru-RU"/>
        </w:rPr>
        <w:t xml:space="preserve"> (далее </w:t>
      </w:r>
      <w:r w:rsidR="008A208F" w:rsidRPr="008A208F">
        <w:rPr>
          <w:rFonts w:ascii="Times New Roman" w:hAnsi="Times New Roman" w:cs="Times New Roman"/>
          <w:sz w:val="24"/>
          <w:szCs w:val="24"/>
          <w:lang w:val="ru-RU"/>
        </w:rPr>
        <w:t>–</w:t>
      </w:r>
      <w:r w:rsidRPr="008A208F">
        <w:rPr>
          <w:rFonts w:ascii="Times New Roman" w:hAnsi="Times New Roman" w:cs="Times New Roman"/>
          <w:sz w:val="24"/>
          <w:szCs w:val="24"/>
          <w:lang w:val="ru-RU"/>
        </w:rPr>
        <w:t xml:space="preserve"> Программа) разработана в соответствии с Федеральным законом от 28.12.2024 №543-ФЗ и на основании Федеральной программы воспитательной работы для организаций отдыха детей и их оздоровления, утвержденной Приказом Министерства просвещения Российской Федерации №209 от 17.03.2025. Данная Программа направлена на обеспечение единства воспитательного пространства, ценностно-целевого содержания воспитания и воспитательной деятельности в организациях отдыха детей и их оздоровления.</w:t>
      </w:r>
    </w:p>
    <w:p w:rsidR="009E5822" w:rsidRPr="009E5822" w:rsidRDefault="009E5822" w:rsidP="008A208F">
      <w:pPr>
        <w:numPr>
          <w:ilvl w:val="0"/>
          <w:numId w:val="41"/>
        </w:numPr>
        <w:tabs>
          <w:tab w:val="left" w:pos="993"/>
        </w:tabs>
        <w:spacing w:before="0" w:beforeAutospacing="0" w:after="0" w:afterAutospacing="0" w:line="276" w:lineRule="auto"/>
        <w:ind w:left="0" w:firstLine="710"/>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9E5822" w:rsidRPr="009E5822" w:rsidRDefault="009E5822" w:rsidP="008A208F">
      <w:pPr>
        <w:numPr>
          <w:ilvl w:val="0"/>
          <w:numId w:val="41"/>
        </w:numPr>
        <w:tabs>
          <w:tab w:val="left" w:pos="993"/>
        </w:tabs>
        <w:spacing w:before="0" w:beforeAutospacing="0" w:after="0" w:afterAutospacing="0" w:line="276" w:lineRule="auto"/>
        <w:ind w:left="0" w:firstLine="710"/>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w:t>
      </w:r>
    </w:p>
    <w:p w:rsidR="009E5822" w:rsidRPr="009E5822" w:rsidRDefault="009E5822" w:rsidP="008A208F">
      <w:pPr>
        <w:numPr>
          <w:ilvl w:val="0"/>
          <w:numId w:val="41"/>
        </w:numPr>
        <w:tabs>
          <w:tab w:val="left" w:pos="993"/>
        </w:tabs>
        <w:spacing w:before="0" w:beforeAutospacing="0" w:after="0" w:afterAutospacing="0" w:line="276" w:lineRule="auto"/>
        <w:ind w:left="0" w:firstLine="710"/>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9E5822" w:rsidRPr="009E5822" w:rsidRDefault="009E5822" w:rsidP="008A208F">
      <w:pPr>
        <w:tabs>
          <w:tab w:val="left" w:pos="993"/>
        </w:tabs>
        <w:spacing w:before="0" w:beforeAutospacing="0" w:after="0" w:afterAutospacing="0" w:line="276" w:lineRule="auto"/>
        <w:ind w:firstLine="709"/>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9E5822" w:rsidRPr="009E5822" w:rsidRDefault="009E5822" w:rsidP="008A208F">
      <w:pPr>
        <w:tabs>
          <w:tab w:val="left" w:pos="993"/>
        </w:tabs>
        <w:spacing w:before="0" w:beforeAutospacing="0" w:after="0" w:afterAutospacing="0" w:line="276" w:lineRule="auto"/>
        <w:ind w:firstLine="709"/>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9E5822" w:rsidRPr="009E5822" w:rsidRDefault="009E5822" w:rsidP="008A208F">
      <w:pPr>
        <w:numPr>
          <w:ilvl w:val="0"/>
          <w:numId w:val="41"/>
        </w:numPr>
        <w:tabs>
          <w:tab w:val="left" w:pos="993"/>
        </w:tabs>
        <w:spacing w:before="0" w:beforeAutospacing="0" w:after="0" w:afterAutospacing="0" w:line="276" w:lineRule="auto"/>
        <w:ind w:left="0" w:firstLine="709"/>
        <w:jc w:val="both"/>
        <w:rPr>
          <w:rFonts w:ascii="Times New Roman" w:hAnsi="Times New Roman" w:cs="Times New Roman"/>
          <w:sz w:val="24"/>
          <w:szCs w:val="24"/>
        </w:rPr>
      </w:pPr>
      <w:proofErr w:type="spellStart"/>
      <w:r w:rsidRPr="009E5822">
        <w:rPr>
          <w:rFonts w:ascii="Times New Roman" w:hAnsi="Times New Roman" w:cs="Times New Roman"/>
          <w:sz w:val="24"/>
          <w:szCs w:val="24"/>
        </w:rPr>
        <w:t>Принципы</w:t>
      </w:r>
      <w:proofErr w:type="spellEnd"/>
      <w:r w:rsidRPr="009E5822">
        <w:rPr>
          <w:rFonts w:ascii="Times New Roman" w:hAnsi="Times New Roman" w:cs="Times New Roman"/>
          <w:sz w:val="24"/>
          <w:szCs w:val="24"/>
        </w:rPr>
        <w:t xml:space="preserve"> </w:t>
      </w:r>
      <w:proofErr w:type="spellStart"/>
      <w:r w:rsidRPr="009E5822">
        <w:rPr>
          <w:rFonts w:ascii="Times New Roman" w:hAnsi="Times New Roman" w:cs="Times New Roman"/>
          <w:sz w:val="24"/>
          <w:szCs w:val="24"/>
        </w:rPr>
        <w:t>реализации</w:t>
      </w:r>
      <w:proofErr w:type="spellEnd"/>
      <w:r w:rsidRPr="009E5822">
        <w:rPr>
          <w:rFonts w:ascii="Times New Roman" w:hAnsi="Times New Roman" w:cs="Times New Roman"/>
          <w:sz w:val="24"/>
          <w:szCs w:val="24"/>
        </w:rPr>
        <w:t xml:space="preserve"> </w:t>
      </w:r>
      <w:proofErr w:type="spellStart"/>
      <w:r w:rsidRPr="009E5822">
        <w:rPr>
          <w:rFonts w:ascii="Times New Roman" w:hAnsi="Times New Roman" w:cs="Times New Roman"/>
          <w:sz w:val="24"/>
          <w:szCs w:val="24"/>
        </w:rPr>
        <w:t>Программы</w:t>
      </w:r>
      <w:proofErr w:type="spellEnd"/>
      <w:r w:rsidRPr="009E5822">
        <w:rPr>
          <w:rFonts w:ascii="Times New Roman" w:hAnsi="Times New Roman" w:cs="Times New Roman"/>
          <w:sz w:val="24"/>
          <w:szCs w:val="24"/>
        </w:rPr>
        <w:t>:</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 принцип единого целевого начала воспитательной деятельности;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 принцип системности, непрерывности и преемственности воспитательной деятельности;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w:t>
      </w:r>
      <w:r w:rsidR="008A208F">
        <w:rPr>
          <w:rFonts w:ascii="Times New Roman" w:hAnsi="Times New Roman" w:cs="Times New Roman"/>
          <w:sz w:val="24"/>
          <w:szCs w:val="24"/>
          <w:lang w:val="ru-RU"/>
        </w:rPr>
        <w:t xml:space="preserve"> </w:t>
      </w:r>
      <w:r w:rsidRPr="009E5822">
        <w:rPr>
          <w:rFonts w:ascii="Times New Roman" w:hAnsi="Times New Roman" w:cs="Times New Roman"/>
          <w:sz w:val="24"/>
          <w:szCs w:val="24"/>
          <w:lang w:val="ru-RU"/>
        </w:rPr>
        <w:t xml:space="preserve">принцип единства концептуальных подходов, методов и форм воспитательной деятельности;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 принцип учета возрастных и индивидуальных особенностей воспитанников и их групп;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 принцип приоритета конструктивных интересов и потребностей детей;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принцип реальности и измеримости итогов воспитательной деятельности.</w:t>
      </w:r>
    </w:p>
    <w:p w:rsidR="009E5822" w:rsidRPr="009E5822" w:rsidRDefault="009E5822" w:rsidP="008A208F">
      <w:pPr>
        <w:tabs>
          <w:tab w:val="left" w:pos="993"/>
        </w:tabs>
        <w:spacing w:before="0" w:beforeAutospacing="0" w:after="0" w:afterAutospacing="0" w:line="276" w:lineRule="auto"/>
        <w:ind w:firstLine="709"/>
        <w:jc w:val="center"/>
        <w:rPr>
          <w:rFonts w:ascii="Times New Roman" w:hAnsi="Times New Roman" w:cs="Times New Roman"/>
          <w:sz w:val="24"/>
          <w:szCs w:val="24"/>
          <w:lang w:val="ru-RU"/>
        </w:rPr>
      </w:pPr>
      <w:r w:rsidRPr="009E5822">
        <w:rPr>
          <w:rFonts w:ascii="Times New Roman" w:hAnsi="Times New Roman" w:cs="Times New Roman"/>
          <w:sz w:val="24"/>
          <w:szCs w:val="24"/>
        </w:rPr>
        <w:lastRenderedPageBreak/>
        <w:t>II</w:t>
      </w:r>
      <w:r w:rsidRPr="009E5822">
        <w:rPr>
          <w:rFonts w:ascii="Times New Roman" w:hAnsi="Times New Roman" w:cs="Times New Roman"/>
          <w:sz w:val="24"/>
          <w:szCs w:val="24"/>
          <w:lang w:val="ru-RU"/>
        </w:rPr>
        <w:t>. Целевой раздел Программы</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color w:val="00B050"/>
          <w:sz w:val="24"/>
          <w:szCs w:val="24"/>
          <w:lang w:val="ru-RU"/>
        </w:rPr>
      </w:pPr>
      <w:r w:rsidRPr="009E5822">
        <w:rPr>
          <w:rFonts w:ascii="Times New Roman" w:hAnsi="Times New Roman" w:cs="Times New Roman"/>
          <w:sz w:val="24"/>
          <w:szCs w:val="24"/>
          <w:lang w:val="ru-RU"/>
        </w:rPr>
        <w:t>Целью Программы является создание условий для</w:t>
      </w:r>
      <w:r w:rsidRPr="009E5822">
        <w:rPr>
          <w:rFonts w:ascii="Times New Roman" w:hAnsi="Times New Roman" w:cs="Times New Roman"/>
          <w:color w:val="00B050"/>
          <w:sz w:val="24"/>
          <w:szCs w:val="24"/>
          <w:lang w:val="ru-RU"/>
        </w:rPr>
        <w:t xml:space="preserve"> </w:t>
      </w:r>
      <w:r w:rsidRPr="009E5822">
        <w:rPr>
          <w:rFonts w:ascii="Times New Roman" w:hAnsi="Times New Roman" w:cs="Times New Roman"/>
          <w:sz w:val="24"/>
          <w:szCs w:val="24"/>
          <w:shd w:val="clear" w:color="auto" w:fill="FFFFFF"/>
          <w:lang w:val="ru-RU"/>
        </w:rPr>
        <w:t>формирования у детей трудолюбия, ответственного отношения к труду и его результатам, для самоопределения и социализации детей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формирования у детей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Задачами Программы являются:</w:t>
      </w:r>
    </w:p>
    <w:p w:rsidR="009E5822" w:rsidRPr="009E5822" w:rsidRDefault="009E5822" w:rsidP="008A208F">
      <w:pPr>
        <w:tabs>
          <w:tab w:val="left" w:pos="993"/>
        </w:tabs>
        <w:spacing w:before="0" w:beforeAutospacing="0" w:after="0" w:afterAutospacing="0" w:line="276" w:lineRule="auto"/>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w:t>
      </w:r>
      <w:r w:rsidR="008A208F">
        <w:rPr>
          <w:rFonts w:ascii="Times New Roman" w:hAnsi="Times New Roman" w:cs="Times New Roman"/>
          <w:sz w:val="24"/>
          <w:szCs w:val="24"/>
          <w:lang w:val="ru-RU"/>
        </w:rPr>
        <w:t xml:space="preserve"> </w:t>
      </w:r>
      <w:r w:rsidRPr="009E5822">
        <w:rPr>
          <w:rFonts w:ascii="Times New Roman" w:hAnsi="Times New Roman" w:cs="Times New Roman"/>
          <w:sz w:val="24"/>
          <w:szCs w:val="24"/>
          <w:lang w:val="ru-RU"/>
        </w:rPr>
        <w:t>создание единого воспитательного пространства организации отдыха детей и их оздоровления с иными организациями, осуществляющие воспитание и обучение детей;</w:t>
      </w:r>
    </w:p>
    <w:p w:rsidR="008A208F" w:rsidRDefault="009E5822" w:rsidP="008A208F">
      <w:pPr>
        <w:tabs>
          <w:tab w:val="left" w:pos="993"/>
        </w:tabs>
        <w:spacing w:before="0" w:beforeAutospacing="0" w:after="0" w:afterAutospacing="0" w:line="276" w:lineRule="auto"/>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w:t>
      </w:r>
      <w:r w:rsidR="008A208F">
        <w:rPr>
          <w:rFonts w:ascii="Times New Roman" w:hAnsi="Times New Roman" w:cs="Times New Roman"/>
          <w:sz w:val="24"/>
          <w:szCs w:val="24"/>
          <w:lang w:val="ru-RU"/>
        </w:rPr>
        <w:t xml:space="preserve"> </w:t>
      </w:r>
      <w:r w:rsidRPr="009E5822">
        <w:rPr>
          <w:rFonts w:ascii="Times New Roman" w:hAnsi="Times New Roman" w:cs="Times New Roman"/>
          <w:sz w:val="24"/>
          <w:szCs w:val="24"/>
          <w:lang w:val="ru-RU"/>
        </w:rPr>
        <w:t>внедрение современных методов и форм воспитательной деятельности, направленных на формирование традиционных российских духовно-нравственных ценностей в организации отдыха детей и их оздоровления в условиях временного детского коллектива;</w:t>
      </w:r>
    </w:p>
    <w:p w:rsidR="009E5822" w:rsidRPr="009E5822" w:rsidRDefault="009E5822" w:rsidP="008A208F">
      <w:pPr>
        <w:tabs>
          <w:tab w:val="left" w:pos="993"/>
        </w:tabs>
        <w:spacing w:before="0" w:beforeAutospacing="0" w:after="0" w:afterAutospacing="0" w:line="276" w:lineRule="auto"/>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использование ресурсного потенциала организации отдыха детей и их оздоровления для эффективной организации воспитательной работы.</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i/>
          <w:strike/>
          <w:sz w:val="24"/>
          <w:szCs w:val="24"/>
          <w:lang w:val="ru-RU"/>
        </w:rPr>
      </w:pPr>
      <w:r w:rsidRPr="009E5822">
        <w:rPr>
          <w:rFonts w:ascii="Times New Roman" w:hAnsi="Times New Roman" w:cs="Times New Roman"/>
          <w:sz w:val="24"/>
          <w:szCs w:val="24"/>
          <w:lang w:val="ru-RU"/>
        </w:rPr>
        <w:t>При реализации цели Программы учитываются возрастные особенности участников</w:t>
      </w:r>
      <w:r w:rsidR="008A208F" w:rsidRPr="008A208F">
        <w:rPr>
          <w:lang w:val="ru-RU"/>
        </w:rPr>
        <w:t xml:space="preserve"> </w:t>
      </w:r>
      <w:r w:rsidR="008A208F" w:rsidRPr="009E5822">
        <w:rPr>
          <w:rFonts w:ascii="Times New Roman" w:hAnsi="Times New Roman" w:cs="Times New Roman"/>
          <w:sz w:val="24"/>
          <w:szCs w:val="24"/>
          <w:lang w:val="ru-RU"/>
        </w:rPr>
        <w:t>смен</w:t>
      </w:r>
      <w:r w:rsidR="008A208F">
        <w:rPr>
          <w:rFonts w:ascii="Times New Roman" w:hAnsi="Times New Roman" w:cs="Times New Roman"/>
          <w:sz w:val="24"/>
          <w:szCs w:val="24"/>
          <w:lang w:val="ru-RU"/>
        </w:rPr>
        <w:t xml:space="preserve">ы </w:t>
      </w:r>
      <w:r w:rsidR="008A208F" w:rsidRPr="008A208F">
        <w:rPr>
          <w:rFonts w:ascii="Times New Roman" w:hAnsi="Times New Roman" w:cs="Times New Roman"/>
          <w:sz w:val="24"/>
          <w:szCs w:val="24"/>
          <w:lang w:val="ru-RU"/>
        </w:rPr>
        <w:t>детского спортивно-оздоровительного лагеря</w:t>
      </w:r>
      <w:r w:rsidR="008A208F">
        <w:rPr>
          <w:rFonts w:ascii="Times New Roman" w:hAnsi="Times New Roman" w:cs="Times New Roman"/>
          <w:sz w:val="24"/>
          <w:szCs w:val="24"/>
          <w:lang w:val="ru-RU"/>
        </w:rPr>
        <w:t xml:space="preserve"> </w:t>
      </w:r>
      <w:r w:rsidR="008A208F" w:rsidRPr="008A208F">
        <w:rPr>
          <w:rFonts w:ascii="Times New Roman" w:hAnsi="Times New Roman" w:cs="Times New Roman"/>
          <w:sz w:val="24"/>
          <w:szCs w:val="24"/>
          <w:lang w:val="ru-RU"/>
        </w:rPr>
        <w:t>с дневным пребыванием «Радуга»</w:t>
      </w:r>
      <w:r w:rsidR="008A208F">
        <w:rPr>
          <w:rFonts w:ascii="Times New Roman" w:hAnsi="Times New Roman" w:cs="Times New Roman"/>
          <w:sz w:val="24"/>
          <w:szCs w:val="24"/>
          <w:lang w:val="ru-RU"/>
        </w:rPr>
        <w:t xml:space="preserve">: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7 </w:t>
      </w:r>
      <w:r w:rsidR="008A208F">
        <w:rPr>
          <w:rFonts w:ascii="Times New Roman" w:hAnsi="Times New Roman" w:cs="Times New Roman"/>
          <w:sz w:val="24"/>
          <w:szCs w:val="24"/>
          <w:lang w:val="ru-RU"/>
        </w:rPr>
        <w:t>–</w:t>
      </w:r>
      <w:r w:rsidRPr="009E5822">
        <w:rPr>
          <w:rFonts w:ascii="Times New Roman" w:hAnsi="Times New Roman" w:cs="Times New Roman"/>
          <w:sz w:val="24"/>
          <w:szCs w:val="24"/>
          <w:lang w:val="ru-RU"/>
        </w:rPr>
        <w:t xml:space="preserve"> 10 лет — дети младшего школьного возраста;</w:t>
      </w:r>
    </w:p>
    <w:p w:rsidR="008A208F"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1 1 </w:t>
      </w:r>
      <w:r w:rsidR="008A208F">
        <w:rPr>
          <w:rFonts w:ascii="Times New Roman" w:hAnsi="Times New Roman" w:cs="Times New Roman"/>
          <w:sz w:val="24"/>
          <w:szCs w:val="24"/>
          <w:lang w:val="ru-RU"/>
        </w:rPr>
        <w:t>–</w:t>
      </w:r>
      <w:r w:rsidRPr="009E5822">
        <w:rPr>
          <w:rFonts w:ascii="Times New Roman" w:hAnsi="Times New Roman" w:cs="Times New Roman"/>
          <w:sz w:val="24"/>
          <w:szCs w:val="24"/>
          <w:lang w:val="ru-RU"/>
        </w:rPr>
        <w:t xml:space="preserve"> 14 лет — дети среднего школьного возраста</w:t>
      </w:r>
      <w:r w:rsidR="008A208F">
        <w:rPr>
          <w:rFonts w:ascii="Times New Roman" w:hAnsi="Times New Roman" w:cs="Times New Roman"/>
          <w:sz w:val="24"/>
          <w:szCs w:val="24"/>
          <w:lang w:val="ru-RU"/>
        </w:rPr>
        <w:t xml:space="preserve">; </w:t>
      </w:r>
    </w:p>
    <w:p w:rsidR="009E5822" w:rsidRPr="008A208F" w:rsidRDefault="008A208F"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8A208F">
        <w:rPr>
          <w:rFonts w:ascii="Times New Roman" w:hAnsi="Times New Roman" w:cs="Times New Roman"/>
          <w:sz w:val="24"/>
          <w:szCs w:val="24"/>
          <w:lang w:val="ru-RU"/>
        </w:rPr>
        <w:t>15 –</w:t>
      </w:r>
      <w:r w:rsidR="009E5822" w:rsidRPr="008A208F">
        <w:rPr>
          <w:rFonts w:ascii="Times New Roman" w:hAnsi="Times New Roman" w:cs="Times New Roman"/>
          <w:sz w:val="24"/>
          <w:szCs w:val="24"/>
          <w:lang w:val="ru-RU"/>
        </w:rPr>
        <w:t>17 лет — дети старшего школьного возраста.</w:t>
      </w:r>
    </w:p>
    <w:p w:rsidR="009E5822" w:rsidRPr="008A208F"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8A208F">
        <w:rPr>
          <w:rFonts w:ascii="Times New Roman" w:hAnsi="Times New Roman" w:cs="Times New Roman"/>
          <w:sz w:val="24"/>
          <w:szCs w:val="24"/>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8A208F" w:rsidRPr="008A208F">
        <w:rPr>
          <w:rFonts w:ascii="Times New Roman" w:hAnsi="Times New Roman" w:cs="Times New Roman"/>
          <w:sz w:val="24"/>
          <w:szCs w:val="24"/>
          <w:lang w:val="ru-RU"/>
        </w:rPr>
        <w:t>:</w:t>
      </w:r>
    </w:p>
    <w:p w:rsidR="008A208F" w:rsidRPr="008A208F"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8A208F">
        <w:rPr>
          <w:rFonts w:ascii="Times New Roman" w:hAnsi="Times New Roman" w:cs="Times New Roman"/>
          <w:sz w:val="24"/>
          <w:szCs w:val="24"/>
          <w:lang w:val="ru-RU"/>
        </w:rPr>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развивает чувство принадлежности к семье, коллективу и Родине.</w:t>
      </w:r>
    </w:p>
    <w:p w:rsidR="008A208F" w:rsidRPr="008A208F"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8A208F">
        <w:rPr>
          <w:rFonts w:ascii="Times New Roman" w:hAnsi="Times New Roman" w:cs="Times New Roman"/>
          <w:sz w:val="24"/>
          <w:szCs w:val="24"/>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9E5822" w:rsidRPr="008A208F"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8A208F">
        <w:rPr>
          <w:rFonts w:ascii="Times New Roman" w:hAnsi="Times New Roman" w:cs="Times New Roman"/>
          <w:sz w:val="24"/>
          <w:szCs w:val="24"/>
          <w:lang w:val="ru-RU"/>
        </w:rPr>
        <w:t xml:space="preserve">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 в воспитательной работе </w:t>
      </w:r>
      <w:r w:rsidR="008A208F" w:rsidRPr="008A208F">
        <w:rPr>
          <w:rFonts w:ascii="Times New Roman" w:hAnsi="Times New Roman" w:cs="Times New Roman"/>
          <w:sz w:val="24"/>
          <w:szCs w:val="24"/>
          <w:lang w:val="ru-RU"/>
        </w:rPr>
        <w:t xml:space="preserve">пришкольного лагеря «Радуга». </w:t>
      </w:r>
    </w:p>
    <w:p w:rsidR="009E5822" w:rsidRPr="009E5822" w:rsidRDefault="009E5822" w:rsidP="008A208F">
      <w:pPr>
        <w:tabs>
          <w:tab w:val="left" w:pos="993"/>
        </w:tabs>
        <w:spacing w:before="0" w:beforeAutospacing="0" w:after="0" w:afterAutospacing="0" w:line="276" w:lineRule="auto"/>
        <w:jc w:val="both"/>
        <w:rPr>
          <w:rFonts w:ascii="Times New Roman" w:hAnsi="Times New Roman" w:cs="Times New Roman"/>
          <w:i/>
          <w:sz w:val="24"/>
          <w:szCs w:val="24"/>
          <w:lang w:val="ru-RU"/>
        </w:rPr>
      </w:pPr>
    </w:p>
    <w:p w:rsidR="008A208F" w:rsidRPr="00FD3370" w:rsidRDefault="008A208F">
      <w:pPr>
        <w:rPr>
          <w:rFonts w:ascii="Times New Roman" w:hAnsi="Times New Roman" w:cs="Times New Roman"/>
          <w:sz w:val="24"/>
          <w:szCs w:val="24"/>
          <w:lang w:val="ru-RU"/>
        </w:rPr>
      </w:pPr>
      <w:r w:rsidRPr="00FD3370">
        <w:rPr>
          <w:rFonts w:ascii="Times New Roman" w:hAnsi="Times New Roman" w:cs="Times New Roman"/>
          <w:sz w:val="24"/>
          <w:szCs w:val="24"/>
          <w:lang w:val="ru-RU"/>
        </w:rPr>
        <w:br w:type="page"/>
      </w:r>
    </w:p>
    <w:p w:rsidR="009E5822" w:rsidRPr="008A208F" w:rsidRDefault="009E5822" w:rsidP="008A208F">
      <w:pPr>
        <w:tabs>
          <w:tab w:val="left" w:pos="993"/>
        </w:tabs>
        <w:spacing w:before="0" w:beforeAutospacing="0" w:after="0" w:afterAutospacing="0" w:line="276" w:lineRule="auto"/>
        <w:ind w:hanging="10"/>
        <w:jc w:val="center"/>
        <w:rPr>
          <w:rFonts w:ascii="Times New Roman" w:hAnsi="Times New Roman" w:cs="Times New Roman"/>
          <w:sz w:val="24"/>
          <w:szCs w:val="24"/>
          <w:lang w:val="ru-RU"/>
        </w:rPr>
      </w:pPr>
      <w:r w:rsidRPr="009E5822">
        <w:rPr>
          <w:rFonts w:ascii="Times New Roman" w:hAnsi="Times New Roman" w:cs="Times New Roman"/>
          <w:sz w:val="24"/>
          <w:szCs w:val="24"/>
        </w:rPr>
        <w:lastRenderedPageBreak/>
        <w:t>III</w:t>
      </w:r>
      <w:r w:rsidRPr="008A208F">
        <w:rPr>
          <w:rFonts w:ascii="Times New Roman" w:hAnsi="Times New Roman" w:cs="Times New Roman"/>
          <w:sz w:val="24"/>
          <w:szCs w:val="24"/>
          <w:lang w:val="ru-RU"/>
        </w:rPr>
        <w:t>. Содержательный раздел</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В основу каждого направления воспитательной работы в </w:t>
      </w:r>
      <w:r w:rsidR="008A208F" w:rsidRPr="008A208F">
        <w:rPr>
          <w:rFonts w:ascii="Times New Roman" w:hAnsi="Times New Roman" w:cs="Times New Roman"/>
          <w:sz w:val="24"/>
          <w:szCs w:val="24"/>
          <w:lang w:val="ru-RU"/>
        </w:rPr>
        <w:t>пришкольно</w:t>
      </w:r>
      <w:r w:rsidR="008A208F">
        <w:rPr>
          <w:rFonts w:ascii="Times New Roman" w:hAnsi="Times New Roman" w:cs="Times New Roman"/>
          <w:sz w:val="24"/>
          <w:szCs w:val="24"/>
          <w:lang w:val="ru-RU"/>
        </w:rPr>
        <w:t>м</w:t>
      </w:r>
      <w:r w:rsidR="008A208F" w:rsidRPr="008A208F">
        <w:rPr>
          <w:rFonts w:ascii="Times New Roman" w:hAnsi="Times New Roman" w:cs="Times New Roman"/>
          <w:sz w:val="24"/>
          <w:szCs w:val="24"/>
          <w:lang w:val="ru-RU"/>
        </w:rPr>
        <w:t xml:space="preserve"> лагер</w:t>
      </w:r>
      <w:r w:rsidR="008A208F">
        <w:rPr>
          <w:rFonts w:ascii="Times New Roman" w:hAnsi="Times New Roman" w:cs="Times New Roman"/>
          <w:sz w:val="24"/>
          <w:szCs w:val="24"/>
          <w:lang w:val="ru-RU"/>
        </w:rPr>
        <w:t xml:space="preserve">е </w:t>
      </w:r>
      <w:r w:rsidR="008A208F" w:rsidRPr="008A208F">
        <w:rPr>
          <w:rFonts w:ascii="Times New Roman" w:hAnsi="Times New Roman" w:cs="Times New Roman"/>
          <w:sz w:val="24"/>
          <w:szCs w:val="24"/>
          <w:lang w:val="ru-RU"/>
        </w:rPr>
        <w:t>«Радуга»</w:t>
      </w:r>
      <w:r w:rsidRPr="009E5822">
        <w:rPr>
          <w:rFonts w:ascii="Times New Roman" w:hAnsi="Times New Roman" w:cs="Times New Roman"/>
          <w:i/>
          <w:sz w:val="24"/>
          <w:szCs w:val="24"/>
          <w:lang w:val="ru-RU"/>
        </w:rPr>
        <w:t xml:space="preserve"> </w:t>
      </w:r>
      <w:r w:rsidRPr="009E5822">
        <w:rPr>
          <w:rFonts w:ascii="Times New Roman" w:hAnsi="Times New Roman" w:cs="Times New Roman"/>
          <w:sz w:val="24"/>
          <w:szCs w:val="24"/>
          <w:lang w:val="ru-RU"/>
        </w:rPr>
        <w:t>заложены базовые ценности, которые способствуют всестороннему развитию личности и успешной социализации в современных условиях.</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Основные направления воспитательной работы </w:t>
      </w:r>
      <w:r w:rsidR="008A208F" w:rsidRPr="008A208F">
        <w:rPr>
          <w:rFonts w:ascii="Times New Roman" w:hAnsi="Times New Roman" w:cs="Times New Roman"/>
          <w:sz w:val="24"/>
          <w:szCs w:val="24"/>
          <w:lang w:val="ru-RU"/>
        </w:rPr>
        <w:t>пришкольно</w:t>
      </w:r>
      <w:r w:rsidR="008A208F">
        <w:rPr>
          <w:rFonts w:ascii="Times New Roman" w:hAnsi="Times New Roman" w:cs="Times New Roman"/>
          <w:sz w:val="24"/>
          <w:szCs w:val="24"/>
          <w:lang w:val="ru-RU"/>
        </w:rPr>
        <w:t>го</w:t>
      </w:r>
      <w:r w:rsidR="008A208F" w:rsidRPr="008A208F">
        <w:rPr>
          <w:rFonts w:ascii="Times New Roman" w:hAnsi="Times New Roman" w:cs="Times New Roman"/>
          <w:sz w:val="24"/>
          <w:szCs w:val="24"/>
          <w:lang w:val="ru-RU"/>
        </w:rPr>
        <w:t xml:space="preserve"> лагер</w:t>
      </w:r>
      <w:r w:rsidR="008A208F">
        <w:rPr>
          <w:rFonts w:ascii="Times New Roman" w:hAnsi="Times New Roman" w:cs="Times New Roman"/>
          <w:sz w:val="24"/>
          <w:szCs w:val="24"/>
          <w:lang w:val="ru-RU"/>
        </w:rPr>
        <w:t xml:space="preserve">я </w:t>
      </w:r>
      <w:r w:rsidR="008A208F" w:rsidRPr="008A208F">
        <w:rPr>
          <w:rFonts w:ascii="Times New Roman" w:hAnsi="Times New Roman" w:cs="Times New Roman"/>
          <w:sz w:val="24"/>
          <w:szCs w:val="24"/>
          <w:lang w:val="ru-RU"/>
        </w:rPr>
        <w:t>«Радуга»</w:t>
      </w:r>
      <w:r w:rsidR="008A208F">
        <w:rPr>
          <w:rFonts w:ascii="Times New Roman" w:hAnsi="Times New Roman" w:cs="Times New Roman"/>
          <w:i/>
          <w:sz w:val="24"/>
          <w:szCs w:val="24"/>
          <w:lang w:val="ru-RU"/>
        </w:rPr>
        <w:t xml:space="preserve"> </w:t>
      </w:r>
      <w:r w:rsidRPr="009E5822">
        <w:rPr>
          <w:rFonts w:ascii="Times New Roman" w:hAnsi="Times New Roman" w:cs="Times New Roman"/>
          <w:sz w:val="24"/>
          <w:szCs w:val="24"/>
          <w:lang w:val="ru-RU"/>
        </w:rPr>
        <w:t>включают в себя:</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b/>
          <w:sz w:val="24"/>
          <w:szCs w:val="24"/>
          <w:lang w:val="ru-RU"/>
        </w:rPr>
        <w:t>гражданское воспитание</w:t>
      </w:r>
      <w:r w:rsidRPr="009E5822">
        <w:rPr>
          <w:rFonts w:ascii="Times New Roman" w:hAnsi="Times New Roman" w:cs="Times New Roman"/>
          <w:sz w:val="24"/>
          <w:szCs w:val="24"/>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b/>
          <w:sz w:val="24"/>
          <w:szCs w:val="24"/>
          <w:lang w:val="ru-RU"/>
        </w:rPr>
        <w:t>патриотическое воспитание:</w:t>
      </w:r>
      <w:r w:rsidRPr="009E5822">
        <w:rPr>
          <w:rFonts w:ascii="Times New Roman" w:hAnsi="Times New Roman" w:cs="Times New Roman"/>
          <w:sz w:val="24"/>
          <w:szCs w:val="24"/>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b/>
          <w:sz w:val="24"/>
          <w:szCs w:val="24"/>
          <w:lang w:val="ru-RU"/>
        </w:rPr>
        <w:t>духовно-нравственное воспитание</w:t>
      </w:r>
      <w:r w:rsidRPr="009E5822">
        <w:rPr>
          <w:rFonts w:ascii="Times New Roman" w:hAnsi="Times New Roman" w:cs="Times New Roman"/>
          <w:sz w:val="24"/>
          <w:szCs w:val="24"/>
          <w:lang w:val="ru-RU"/>
        </w:rPr>
        <w:t xml:space="preserve">: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b/>
          <w:sz w:val="24"/>
          <w:szCs w:val="24"/>
          <w:lang w:val="ru-RU"/>
        </w:rPr>
        <w:t>эстетическое воспитание:</w:t>
      </w:r>
      <w:r w:rsidRPr="009E5822">
        <w:rPr>
          <w:rFonts w:ascii="Times New Roman" w:hAnsi="Times New Roman" w:cs="Times New Roman"/>
          <w:sz w:val="24"/>
          <w:szCs w:val="24"/>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b/>
          <w:sz w:val="24"/>
          <w:szCs w:val="24"/>
          <w:lang w:val="ru-RU"/>
        </w:rPr>
        <w:t>трудовое воспитание:</w:t>
      </w:r>
      <w:r w:rsidRPr="009E5822">
        <w:rPr>
          <w:rFonts w:ascii="Times New Roman" w:hAnsi="Times New Roman" w:cs="Times New Roman"/>
          <w:sz w:val="24"/>
          <w:szCs w:val="24"/>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 </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b/>
          <w:sz w:val="24"/>
          <w:szCs w:val="24"/>
          <w:lang w:val="ru-RU"/>
        </w:rPr>
        <w:t>физическое воспитание, формирование культуры здорового образа жизни и эмоционального благополучия</w:t>
      </w:r>
      <w:r w:rsidRPr="009E5822">
        <w:rPr>
          <w:rFonts w:ascii="Times New Roman" w:hAnsi="Times New Roman" w:cs="Times New Roman"/>
          <w:sz w:val="24"/>
          <w:szCs w:val="24"/>
          <w:lang w:val="ru-RU"/>
        </w:rPr>
        <w:t xml:space="preserve">: компонент </w:t>
      </w:r>
      <w:proofErr w:type="spellStart"/>
      <w:r w:rsidRPr="009E5822">
        <w:rPr>
          <w:rFonts w:ascii="Times New Roman" w:hAnsi="Times New Roman" w:cs="Times New Roman"/>
          <w:sz w:val="24"/>
          <w:szCs w:val="24"/>
          <w:lang w:val="ru-RU"/>
        </w:rPr>
        <w:t>здоровьесберегающей</w:t>
      </w:r>
      <w:proofErr w:type="spellEnd"/>
      <w:r w:rsidRPr="009E5822">
        <w:rPr>
          <w:rFonts w:ascii="Times New Roman" w:hAnsi="Times New Roman" w:cs="Times New Roman"/>
          <w:sz w:val="24"/>
          <w:szCs w:val="24"/>
          <w:lang w:val="ru-RU"/>
        </w:rPr>
        <w:t xml:space="preserve">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8A208F"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b/>
          <w:sz w:val="24"/>
          <w:szCs w:val="24"/>
          <w:lang w:val="ru-RU"/>
        </w:rPr>
        <w:t>экологическое воспитание:</w:t>
      </w:r>
      <w:r w:rsidRPr="009E5822">
        <w:rPr>
          <w:rFonts w:ascii="Times New Roman" w:hAnsi="Times New Roman" w:cs="Times New Roman"/>
          <w:sz w:val="24"/>
          <w:szCs w:val="24"/>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9E5822" w:rsidRPr="009E5822" w:rsidRDefault="009E5822" w:rsidP="008A208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w:t>
      </w:r>
    </w:p>
    <w:p w:rsidR="008A208F" w:rsidRDefault="009E5822" w:rsidP="008A208F">
      <w:pPr>
        <w:tabs>
          <w:tab w:val="left" w:pos="993"/>
        </w:tabs>
        <w:spacing w:before="0" w:beforeAutospacing="0" w:after="0" w:afterAutospacing="0" w:line="276" w:lineRule="auto"/>
        <w:ind w:firstLine="720"/>
        <w:jc w:val="both"/>
        <w:rPr>
          <w:rFonts w:ascii="Times New Roman" w:hAnsi="Times New Roman" w:cs="Times New Roman"/>
          <w:b/>
          <w:sz w:val="24"/>
          <w:szCs w:val="24"/>
          <w:lang w:val="ru-RU"/>
        </w:rPr>
      </w:pPr>
      <w:r w:rsidRPr="009E5822">
        <w:rPr>
          <w:rFonts w:ascii="Times New Roman" w:hAnsi="Times New Roman" w:cs="Times New Roman"/>
          <w:b/>
          <w:sz w:val="24"/>
          <w:szCs w:val="24"/>
          <w:lang w:val="ru-RU"/>
        </w:rPr>
        <w:t xml:space="preserve">Конкретные Формы работы блока «Мир» написаны в инвариантных и вариативных модулях программы. </w:t>
      </w:r>
    </w:p>
    <w:p w:rsidR="008A208F" w:rsidRDefault="009E5822" w:rsidP="008A208F">
      <w:pPr>
        <w:tabs>
          <w:tab w:val="left" w:pos="993"/>
        </w:tabs>
        <w:spacing w:before="0" w:beforeAutospacing="0" w:after="0" w:afterAutospacing="0" w:line="276" w:lineRule="auto"/>
        <w:ind w:firstLine="720"/>
        <w:jc w:val="both"/>
        <w:rPr>
          <w:rFonts w:ascii="Times New Roman" w:hAnsi="Times New Roman" w:cs="Times New Roman"/>
          <w:b/>
          <w:sz w:val="24"/>
          <w:szCs w:val="24"/>
          <w:lang w:val="ru-RU"/>
        </w:rPr>
      </w:pPr>
      <w:r w:rsidRPr="008A208F">
        <w:rPr>
          <w:rFonts w:ascii="Times New Roman" w:hAnsi="Times New Roman" w:cs="Times New Roman"/>
          <w:sz w:val="24"/>
          <w:szCs w:val="24"/>
          <w:lang w:val="ru-RU"/>
        </w:rPr>
        <w:t xml:space="preserve">Примеры форм работы: 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w:t>
      </w:r>
      <w:r w:rsidRPr="008A208F">
        <w:rPr>
          <w:rFonts w:ascii="Times New Roman" w:hAnsi="Times New Roman" w:cs="Times New Roman"/>
          <w:sz w:val="24"/>
          <w:szCs w:val="24"/>
          <w:lang w:val="ru-RU"/>
        </w:rPr>
        <w:lastRenderedPageBreak/>
        <w:t>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людьми, добившимися успехов в различных сферах деятельности, дискуссионные клубы, дебаты, диспуты; 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8A208F" w:rsidRDefault="009E5822" w:rsidP="008A208F">
      <w:pPr>
        <w:tabs>
          <w:tab w:val="left" w:pos="993"/>
        </w:tabs>
        <w:spacing w:before="0" w:beforeAutospacing="0" w:after="0" w:afterAutospacing="0" w:line="276" w:lineRule="auto"/>
        <w:ind w:firstLine="720"/>
        <w:jc w:val="both"/>
        <w:rPr>
          <w:rFonts w:ascii="Times New Roman" w:hAnsi="Times New Roman" w:cs="Times New Roman"/>
          <w:b/>
          <w:sz w:val="24"/>
          <w:szCs w:val="24"/>
          <w:lang w:val="ru-RU"/>
        </w:rPr>
      </w:pPr>
      <w:r w:rsidRPr="009E5822">
        <w:rPr>
          <w:rFonts w:ascii="Times New Roman" w:hAnsi="Times New Roman" w:cs="Times New Roman"/>
          <w:sz w:val="24"/>
          <w:szCs w:val="24"/>
          <w:lang w:val="ru-RU"/>
        </w:rPr>
        <w:t>Содержание блока «Россия» отражает комплекс мероприятий, который основан на общероссийских ценностях.</w:t>
      </w:r>
      <w:r w:rsidR="008A208F">
        <w:rPr>
          <w:rFonts w:ascii="Times New Roman" w:hAnsi="Times New Roman" w:cs="Times New Roman"/>
          <w:b/>
          <w:sz w:val="24"/>
          <w:szCs w:val="24"/>
          <w:lang w:val="ru-RU"/>
        </w:rPr>
        <w:t xml:space="preserve"> </w:t>
      </w:r>
      <w:r w:rsidRPr="009E5822">
        <w:rPr>
          <w:rFonts w:ascii="Times New Roman" w:hAnsi="Times New Roman" w:cs="Times New Roman"/>
          <w:sz w:val="24"/>
          <w:szCs w:val="24"/>
          <w:lang w:val="ru-RU"/>
        </w:rPr>
        <w:t xml:space="preserve">В общем блоке реализации содержания «Россия» предлагаются пять комплексов мероприятий: </w:t>
      </w:r>
    </w:p>
    <w:p w:rsidR="008A208F" w:rsidRPr="008A208F" w:rsidRDefault="009E5822" w:rsidP="008A208F">
      <w:pPr>
        <w:tabs>
          <w:tab w:val="left" w:pos="993"/>
        </w:tabs>
        <w:spacing w:before="0" w:beforeAutospacing="0" w:after="0" w:afterAutospacing="0" w:line="276" w:lineRule="auto"/>
        <w:ind w:firstLine="720"/>
        <w:jc w:val="both"/>
        <w:rPr>
          <w:rFonts w:ascii="Times New Roman" w:hAnsi="Times New Roman" w:cs="Times New Roman"/>
          <w:b/>
          <w:sz w:val="24"/>
          <w:szCs w:val="24"/>
          <w:lang w:val="ru-RU"/>
        </w:rPr>
      </w:pPr>
      <w:r w:rsidRPr="009E5822">
        <w:rPr>
          <w:rFonts w:ascii="Times New Roman" w:hAnsi="Times New Roman" w:cs="Times New Roman"/>
          <w:sz w:val="24"/>
          <w:szCs w:val="24"/>
          <w:lang w:val="ru-RU"/>
        </w:rPr>
        <w:t xml:space="preserve">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w:t>
      </w:r>
      <w:r w:rsidRPr="008A208F">
        <w:rPr>
          <w:rFonts w:ascii="Times New Roman" w:hAnsi="Times New Roman" w:cs="Times New Roman"/>
          <w:sz w:val="24"/>
          <w:szCs w:val="24"/>
          <w:lang w:val="ru-RU"/>
        </w:rPr>
        <w:t>передавших любовь и уважение к Отечеству, веру в добро и справедливость.</w:t>
      </w:r>
    </w:p>
    <w:p w:rsidR="008A208F" w:rsidRDefault="009E5822" w:rsidP="008A208F">
      <w:pPr>
        <w:tabs>
          <w:tab w:val="left" w:pos="993"/>
        </w:tabs>
        <w:spacing w:before="0" w:beforeAutospacing="0" w:after="0" w:afterAutospacing="0" w:line="276" w:lineRule="auto"/>
        <w:ind w:firstLine="720"/>
        <w:jc w:val="both"/>
        <w:rPr>
          <w:rFonts w:ascii="Times New Roman" w:hAnsi="Times New Roman" w:cs="Times New Roman"/>
          <w:b/>
          <w:sz w:val="24"/>
          <w:szCs w:val="24"/>
          <w:lang w:val="ru-RU"/>
        </w:rPr>
      </w:pPr>
      <w:r w:rsidRPr="008A208F">
        <w:rPr>
          <w:rFonts w:ascii="Times New Roman" w:hAnsi="Times New Roman" w:cs="Times New Roman"/>
          <w:sz w:val="24"/>
          <w:szCs w:val="24"/>
          <w:lang w:val="ru-RU"/>
        </w:rPr>
        <w:t>Дни единых действий. Государственные праздники и события, Дни воинской славы России, памятные и юбилейные мероприятия регионального и федерального уровней, которые обязательно включаются в календарный план воспитательной работы и проводятся по единым федеральным методическим рекомендациям и материалам. Перечень дополняется и актуализируется ежегодно в соответствии с памятными датами, юбилеями общероссийского, регионального, местного значения,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r w:rsidR="008A208F" w:rsidRPr="008A208F">
        <w:rPr>
          <w:rFonts w:ascii="Times New Roman" w:hAnsi="Times New Roman" w:cs="Times New Roman"/>
          <w:sz w:val="24"/>
          <w:szCs w:val="24"/>
          <w:lang w:val="ru-RU"/>
        </w:rPr>
        <w:t xml:space="preserve"> </w:t>
      </w:r>
      <w:r w:rsidRPr="008A208F">
        <w:rPr>
          <w:rFonts w:ascii="Times New Roman" w:hAnsi="Times New Roman" w:cs="Times New Roman"/>
          <w:sz w:val="24"/>
          <w:szCs w:val="24"/>
          <w:lang w:val="ru-RU"/>
        </w:rPr>
        <w:t>использование в работе материалов культурно-просветительского проекта «Цивилизационное наследие России» – важнейшего ресурса в воспитании подрастающего поколения, который включает в себя знания о родной природе, достижения культуры и искусства, изобретения и масштабные проекты, реализованные всей страной, это примеры сложных решений, которые принимались людьми в непростых обстоятельствах. Каждый ребенок должен понимать, что цивилизационное наследие России прежде всего – это подвиги и примеры ратного труда, судьбоносные исторические события, имена тех, кто прославлял Отечество, а также памятники культуры.</w:t>
      </w:r>
    </w:p>
    <w:p w:rsidR="008A208F" w:rsidRDefault="009E5822" w:rsidP="008A208F">
      <w:pPr>
        <w:tabs>
          <w:tab w:val="left" w:pos="993"/>
        </w:tabs>
        <w:spacing w:before="0" w:beforeAutospacing="0" w:after="0" w:afterAutospacing="0" w:line="276" w:lineRule="auto"/>
        <w:ind w:firstLine="720"/>
        <w:jc w:val="both"/>
        <w:rPr>
          <w:rFonts w:ascii="Times New Roman" w:hAnsi="Times New Roman" w:cs="Times New Roman"/>
          <w:b/>
          <w:sz w:val="24"/>
          <w:szCs w:val="24"/>
          <w:lang w:val="ru-RU"/>
        </w:rPr>
      </w:pPr>
      <w:r w:rsidRPr="009E5822">
        <w:rPr>
          <w:rFonts w:ascii="Times New Roman" w:hAnsi="Times New Roman" w:cs="Times New Roman"/>
          <w:sz w:val="24"/>
          <w:szCs w:val="24"/>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p>
    <w:p w:rsidR="008A208F" w:rsidRDefault="009E5822" w:rsidP="008A208F">
      <w:pPr>
        <w:tabs>
          <w:tab w:val="left" w:pos="993"/>
        </w:tabs>
        <w:spacing w:before="0" w:beforeAutospacing="0" w:after="0" w:afterAutospacing="0" w:line="276" w:lineRule="auto"/>
        <w:ind w:firstLine="720"/>
        <w:jc w:val="both"/>
        <w:rPr>
          <w:rFonts w:ascii="Times New Roman" w:hAnsi="Times New Roman" w:cs="Times New Roman"/>
          <w:b/>
          <w:sz w:val="24"/>
          <w:szCs w:val="24"/>
          <w:lang w:val="ru-RU"/>
        </w:rPr>
      </w:pPr>
      <w:r w:rsidRPr="008A208F">
        <w:rPr>
          <w:rFonts w:ascii="Times New Roman" w:hAnsi="Times New Roman" w:cs="Times New Roman"/>
          <w:sz w:val="24"/>
          <w:szCs w:val="24"/>
          <w:lang w:val="ru-RU"/>
        </w:rPr>
        <w:t xml:space="preserve">Примерные формы: проведение тематических занятий о героизме и мужестве, раскрывающих важность сохранения памяти о подвигах наших предков, защитивших </w:t>
      </w:r>
      <w:r w:rsidRPr="008A208F">
        <w:rPr>
          <w:rFonts w:ascii="Times New Roman" w:hAnsi="Times New Roman" w:cs="Times New Roman"/>
          <w:sz w:val="24"/>
          <w:szCs w:val="24"/>
          <w:lang w:val="ru-RU"/>
        </w:rPr>
        <w:lastRenderedPageBreak/>
        <w:t>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1026F2" w:rsidRPr="001026F2" w:rsidRDefault="009E5822" w:rsidP="008A208F">
      <w:pPr>
        <w:tabs>
          <w:tab w:val="left" w:pos="993"/>
        </w:tabs>
        <w:spacing w:before="0" w:beforeAutospacing="0" w:after="0" w:afterAutospacing="0" w:line="276" w:lineRule="auto"/>
        <w:ind w:firstLine="720"/>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 xml:space="preserve">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 </w:t>
      </w:r>
    </w:p>
    <w:p w:rsidR="001026F2" w:rsidRDefault="009E5822" w:rsidP="001026F2">
      <w:pPr>
        <w:tabs>
          <w:tab w:val="left" w:pos="993"/>
        </w:tabs>
        <w:spacing w:before="0" w:beforeAutospacing="0" w:after="0" w:afterAutospacing="0" w:line="276" w:lineRule="auto"/>
        <w:ind w:firstLine="720"/>
        <w:jc w:val="both"/>
        <w:rPr>
          <w:rFonts w:ascii="Times New Roman" w:hAnsi="Times New Roman" w:cs="Times New Roman"/>
          <w:sz w:val="24"/>
          <w:szCs w:val="24"/>
          <w:lang w:val="ru-RU"/>
        </w:rPr>
      </w:pPr>
      <w:r w:rsidRPr="001026F2">
        <w:rPr>
          <w:rFonts w:ascii="Times New Roman" w:hAnsi="Times New Roman" w:cs="Times New Roman"/>
          <w:sz w:val="24"/>
          <w:szCs w:val="24"/>
          <w:lang w:val="ru-RU"/>
        </w:rPr>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r w:rsidR="001026F2" w:rsidRPr="001026F2">
        <w:rPr>
          <w:rFonts w:ascii="Times New Roman" w:hAnsi="Times New Roman" w:cs="Times New Roman"/>
          <w:sz w:val="24"/>
          <w:szCs w:val="24"/>
          <w:lang w:val="ru-RU"/>
        </w:rPr>
        <w:t xml:space="preserve"> </w:t>
      </w:r>
      <w:r w:rsidRPr="001026F2">
        <w:rPr>
          <w:rFonts w:ascii="Times New Roman" w:hAnsi="Times New Roman" w:cs="Times New Roman"/>
          <w:sz w:val="24"/>
          <w:szCs w:val="24"/>
          <w:lang w:val="ru-RU"/>
        </w:rPr>
        <w:t>С целью формирования у детей и подростков гражданского самосознания могут проводиться информационные часы и акции.</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1026F2">
        <w:rPr>
          <w:rFonts w:ascii="Times New Roman" w:hAnsi="Times New Roman" w:cs="Times New Roman"/>
          <w:sz w:val="24"/>
          <w:szCs w:val="24"/>
          <w:lang w:val="ru-RU"/>
        </w:rPr>
        <w:t>Четвертый комплекс мероприятий связан с русским языком</w:t>
      </w:r>
      <w:r w:rsidR="001026F2" w:rsidRPr="001026F2">
        <w:rPr>
          <w:rFonts w:ascii="Times New Roman" w:hAnsi="Times New Roman" w:cs="Times New Roman"/>
          <w:sz w:val="24"/>
          <w:szCs w:val="24"/>
          <w:lang w:val="ru-RU"/>
        </w:rPr>
        <w:t xml:space="preserve"> –</w:t>
      </w:r>
      <w:r w:rsidRPr="001026F2">
        <w:rPr>
          <w:rFonts w:ascii="Times New Roman" w:hAnsi="Times New Roman" w:cs="Times New Roman"/>
          <w:sz w:val="24"/>
          <w:szCs w:val="24"/>
          <w:lang w:val="ru-RU"/>
        </w:rPr>
        <w:t xml:space="preserve"> государственным языком Российской Федерации.</w:t>
      </w:r>
      <w:r w:rsidR="001026F2" w:rsidRPr="001026F2">
        <w:rPr>
          <w:rFonts w:ascii="Times New Roman" w:hAnsi="Times New Roman" w:cs="Times New Roman"/>
          <w:sz w:val="24"/>
          <w:szCs w:val="24"/>
          <w:lang w:val="ru-RU"/>
        </w:rPr>
        <w:t xml:space="preserve"> </w:t>
      </w:r>
      <w:r w:rsidRPr="001026F2">
        <w:rPr>
          <w:rFonts w:ascii="Times New Roman" w:hAnsi="Times New Roman" w:cs="Times New Roman"/>
          <w:sz w:val="24"/>
          <w:szCs w:val="24"/>
          <w:lang w:val="ru-RU"/>
        </w:rPr>
        <w:t xml:space="preserve">Примерные формы: </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1026F2">
        <w:rPr>
          <w:rFonts w:ascii="Times New Roman" w:hAnsi="Times New Roman" w:cs="Times New Roman"/>
          <w:sz w:val="24"/>
          <w:szCs w:val="24"/>
          <w:lang w:val="ru-RU"/>
        </w:rPr>
        <w:t xml:space="preserve">- организация выставок книг, посвященных русскому языку, литературе и культуре, способствует погружению участников в мир словесного искусства. Каждая выставка раскрывает определенную тему, знакомит с произведениями классиков и современных авторов, отражает богатство и выразительность русского языка. Такие мероприятия вдохновляют на чтение, стимулируют интерес к языковому наследию и развивают вкус к литературе; </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1026F2">
        <w:rPr>
          <w:rFonts w:ascii="Times New Roman" w:hAnsi="Times New Roman" w:cs="Times New Roman"/>
          <w:sz w:val="24"/>
          <w:szCs w:val="24"/>
          <w:lang w:val="ru-RU"/>
        </w:rPr>
        <w:t xml:space="preserve">-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Эти события и мероприятия помогают детям и подросткам осознать значимость языка как ключевого элемента национальной идентичности, вдохновляют на изучение русского слова и пробуждают интерес к его сохранению и развитию; </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1026F2">
        <w:rPr>
          <w:rFonts w:ascii="Times New Roman" w:hAnsi="Times New Roman" w:cs="Times New Roman"/>
          <w:sz w:val="24"/>
          <w:szCs w:val="24"/>
          <w:lang w:val="ru-RU"/>
        </w:rPr>
        <w:t xml:space="preserve">- «Сквозные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Сквозные игры, такие как: «Орфографический марафон» или «Пунктуационная дуэль», которые вовлекают участников в процесс изучения правил русского языка в игровой форме. Акции, например, «День грамотного письма» или «Пиши без ошибок», мотивируют детей и подростков применять знания на практике, делая грамотность неотъемлемой частью повседневной жизни. Такие проекты формируют устойчивые навыки письма и любви к родному языку; </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1026F2">
        <w:rPr>
          <w:rFonts w:ascii="Times New Roman" w:hAnsi="Times New Roman" w:cs="Times New Roman"/>
          <w:sz w:val="24"/>
          <w:szCs w:val="24"/>
          <w:lang w:val="ru-RU"/>
        </w:rPr>
        <w:t>- конкурсы, посвященные русскому языку, которые помогают детям и подросткам раскрыть творческий потенциал. Соревнования, такие как: «Знаток русского языка» или «Слоговая головоломка». Конкурсы сочинений, стихов или эссе на темы, связанные с языковыми ценностями, вдохновляющие на самовыражение, показывают красоту русского слова;</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1026F2">
        <w:rPr>
          <w:rFonts w:ascii="Times New Roman" w:hAnsi="Times New Roman" w:cs="Times New Roman"/>
          <w:sz w:val="24"/>
          <w:szCs w:val="24"/>
          <w:lang w:val="ru-RU"/>
        </w:rPr>
        <w:lastRenderedPageBreak/>
        <w:t>- коллективно-творческие дела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1026F2">
        <w:rPr>
          <w:rFonts w:ascii="Times New Roman" w:hAnsi="Times New Roman" w:cs="Times New Roman"/>
          <w:sz w:val="24"/>
          <w:szCs w:val="24"/>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1026F2">
        <w:rPr>
          <w:rFonts w:ascii="Times New Roman" w:hAnsi="Times New Roman" w:cs="Times New Roman"/>
          <w:sz w:val="24"/>
          <w:szCs w:val="24"/>
          <w:lang w:val="ru-RU"/>
        </w:rPr>
        <w:t>Примерные формы: 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1026F2">
        <w:rPr>
          <w:rFonts w:ascii="Times New Roman" w:hAnsi="Times New Roman" w:cs="Times New Roman"/>
          <w:b/>
          <w:sz w:val="24"/>
          <w:szCs w:val="24"/>
          <w:lang w:val="ru-RU"/>
        </w:rPr>
        <w:t>Конкретные Формы работы блока «Россия» написаны в инвариантных и вариативных модулях программы.</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9E5822">
        <w:rPr>
          <w:rFonts w:ascii="Times New Roman" w:hAnsi="Times New Roman" w:cs="Times New Roman"/>
          <w:b/>
          <w:sz w:val="24"/>
          <w:szCs w:val="24"/>
          <w:lang w:val="ru-RU"/>
        </w:rPr>
        <w:t>Конкретные Формы работы блока «Человек» написаны в инвариантных и вариативных модулях программы.</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Реализация воспитательного потенциала данного блока предусматривает:</w:t>
      </w:r>
      <w:r w:rsidRPr="001026F2">
        <w:rPr>
          <w:rFonts w:ascii="Times New Roman" w:hAnsi="Times New Roman" w:cs="Times New Roman"/>
          <w:noProof/>
          <w:sz w:val="24"/>
          <w:szCs w:val="24"/>
        </w:rPr>
        <w:drawing>
          <wp:anchor distT="0" distB="0" distL="114300" distR="114300" simplePos="0" relativeHeight="251648512"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001026F2" w:rsidRPr="001026F2">
        <w:rPr>
          <w:rFonts w:ascii="Times New Roman" w:hAnsi="Times New Roman" w:cs="Times New Roman"/>
          <w:b/>
          <w:sz w:val="24"/>
          <w:szCs w:val="24"/>
          <w:lang w:val="ru-RU"/>
        </w:rPr>
        <w:t xml:space="preserve"> </w:t>
      </w:r>
      <w:r w:rsidRPr="001026F2">
        <w:rPr>
          <w:rFonts w:ascii="Times New Roman" w:hAnsi="Times New Roman" w:cs="Times New Roman"/>
          <w:sz w:val="24"/>
          <w:szCs w:val="24"/>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w:t>
      </w:r>
      <w:r w:rsidRPr="001026F2">
        <w:rPr>
          <w:rFonts w:ascii="Times New Roman" w:hAnsi="Times New Roman" w:cs="Times New Roman"/>
          <w:sz w:val="24"/>
          <w:szCs w:val="24"/>
          <w:lang w:val="ru-RU"/>
        </w:rPr>
        <w:lastRenderedPageBreak/>
        <w:t>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9E5822">
        <w:rPr>
          <w:rFonts w:ascii="Times New Roman" w:hAnsi="Times New Roman" w:cs="Times New Roman"/>
          <w:sz w:val="24"/>
          <w:szCs w:val="24"/>
          <w:lang w:val="ru-RU"/>
        </w:rPr>
        <w:t>Инвариантные общие содержательные модули включают:</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b/>
          <w:sz w:val="24"/>
          <w:szCs w:val="24"/>
          <w:lang w:val="ru-RU"/>
        </w:rPr>
        <w:t>Модуль «Спортивно-оздоровительная работа».</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9E5822">
        <w:rPr>
          <w:rFonts w:ascii="Times New Roman" w:hAnsi="Times New Roman" w:cs="Times New Roman"/>
          <w:sz w:val="24"/>
          <w:szCs w:val="24"/>
          <w:lang w:val="ru-RU"/>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w:t>
      </w:r>
      <w:r w:rsidRPr="001026F2">
        <w:rPr>
          <w:rFonts w:ascii="Times New Roman" w:hAnsi="Times New Roman" w:cs="Times New Roman"/>
          <w:sz w:val="24"/>
          <w:szCs w:val="24"/>
          <w:lang w:val="ru-RU"/>
        </w:rPr>
        <w:t>здоровья. Физическое воспитание реализуется посредством следующих мероприятий:</w:t>
      </w:r>
      <w:r w:rsidRPr="001026F2">
        <w:rPr>
          <w:rFonts w:ascii="Times New Roman" w:hAnsi="Times New Roman" w:cs="Times New Roman"/>
          <w:b/>
          <w:i/>
          <w:sz w:val="24"/>
          <w:szCs w:val="24"/>
          <w:lang w:val="ru-RU"/>
        </w:rPr>
        <w:t xml:space="preserve"> </w:t>
      </w:r>
      <w:r w:rsidRPr="001026F2">
        <w:rPr>
          <w:rFonts w:ascii="Times New Roman" w:hAnsi="Times New Roman" w:cs="Times New Roman"/>
          <w:sz w:val="24"/>
          <w:szCs w:val="24"/>
          <w:lang w:val="ru-RU"/>
        </w:rPr>
        <w:t>физкультурно-оздоровительные занятия, которые проводятся с детьми по графику, максимально на открытых площадках; дополнительные общеразвивающие программы физкультурно-спортивной направленности, обеспечивающие систематические занятия спортом в условиях физкультурно-спортивных объединений; различные виды гимнастик, утренняя вариативная зарядка (спортивная, танцевальная, дыхательная, беговая, игровая); спортивно-массовые мероприятия, предполагающие спартакиады, спортивные соревнования, праздники, викторины, конкурсы; организация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1026F2">
        <w:rPr>
          <w:rFonts w:ascii="Times New Roman" w:hAnsi="Times New Roman" w:cs="Times New Roman"/>
          <w:sz w:val="24"/>
          <w:szCs w:val="24"/>
          <w:lang w:val="ru-RU"/>
        </w:rPr>
        <w:t>питание.рф</w:t>
      </w:r>
      <w:proofErr w:type="spellEnd"/>
      <w:r w:rsidRPr="001026F2">
        <w:rPr>
          <w:rFonts w:ascii="Times New Roman" w:hAnsi="Times New Roman" w:cs="Times New Roman"/>
          <w:sz w:val="24"/>
          <w:szCs w:val="24"/>
          <w:lang w:val="ru-RU"/>
        </w:rPr>
        <w:t>».</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b/>
          <w:sz w:val="24"/>
          <w:szCs w:val="24"/>
          <w:lang w:val="ru-RU"/>
        </w:rPr>
        <w:t>Модуль «Культура России».</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9E5822">
        <w:rPr>
          <w:rFonts w:ascii="Times New Roman" w:hAnsi="Times New Roman" w:cs="Times New Roman"/>
          <w:sz w:val="24"/>
          <w:szCs w:val="24"/>
          <w:lang w:val="ru-RU"/>
        </w:rPr>
        <w:t xml:space="preserve">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w:t>
      </w:r>
      <w:r w:rsidRPr="001026F2">
        <w:rPr>
          <w:rFonts w:ascii="Times New Roman" w:hAnsi="Times New Roman" w:cs="Times New Roman"/>
          <w:sz w:val="24"/>
          <w:szCs w:val="24"/>
          <w:lang w:val="ru-RU"/>
        </w:rPr>
        <w:t>составляющих ядро национальной российской самобытности, в деятельности организаций отдыха детей и их оздоровления.</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В рамках реализации модуля проводятся следующие мероприятия</w:t>
      </w:r>
      <w:r w:rsidR="001026F2" w:rsidRPr="001026F2">
        <w:rPr>
          <w:rFonts w:ascii="Times New Roman" w:hAnsi="Times New Roman" w:cs="Times New Roman"/>
          <w:sz w:val="24"/>
          <w:szCs w:val="24"/>
          <w:lang w:val="ru-RU"/>
        </w:rPr>
        <w:t xml:space="preserve">. </w:t>
      </w:r>
      <w:r w:rsidRPr="001026F2">
        <w:rPr>
          <w:rFonts w:ascii="Times New Roman" w:hAnsi="Times New Roman" w:cs="Times New Roman"/>
          <w:sz w:val="24"/>
          <w:szCs w:val="24"/>
          <w:lang w:val="ru-RU"/>
        </w:rPr>
        <w:t xml:space="preserve">Воспитательная работа предполагает просмотр отечественных кинофильмов, спектаклей, концертов и </w:t>
      </w:r>
      <w:r w:rsidRPr="001026F2">
        <w:rPr>
          <w:rFonts w:ascii="Times New Roman" w:hAnsi="Times New Roman" w:cs="Times New Roman"/>
          <w:sz w:val="24"/>
          <w:szCs w:val="24"/>
          <w:lang w:val="ru-RU"/>
        </w:rPr>
        <w:lastRenderedPageBreak/>
        <w:t>литературно-музыкальных композиций; участие в экскурсиях и выставках;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1026F2">
        <w:rPr>
          <w:rFonts w:ascii="Times New Roman" w:hAnsi="Times New Roman" w:cs="Times New Roman"/>
          <w:sz w:val="24"/>
          <w:szCs w:val="24"/>
          <w:lang w:val="ru-RU"/>
        </w:rPr>
        <w:t>Культура.РФ</w:t>
      </w:r>
      <w:proofErr w:type="spellEnd"/>
      <w:r w:rsidRPr="001026F2">
        <w:rPr>
          <w:rFonts w:ascii="Times New Roman" w:hAnsi="Times New Roman" w:cs="Times New Roman"/>
          <w:sz w:val="24"/>
          <w:szCs w:val="24"/>
          <w:lang w:val="ru-RU"/>
        </w:rPr>
        <w:t>», Национальная электронная библиотека, Национальная электронная детская библиотека, Президентская библиотека и других.</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b/>
          <w:sz w:val="24"/>
          <w:szCs w:val="24"/>
          <w:lang w:val="ru-RU"/>
        </w:rPr>
        <w:t>Модуль «Психолого-педагогическое сопровождение».</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(структурного подразделения оказания психолого-педагогической помощи организации отдыха детей и их оздоровления), которая базируется на соблюдении профессиональных принципов сообщества педагогов-психологов.</w:t>
      </w:r>
    </w:p>
    <w:p w:rsid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Комплексная работа педагога-психолога (структурного подразделения оказания психолого-педагогической помощи организации отдыха детей и их оздоровления) включает в себя вариативность 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 содействие в раскрытии творческого потенциала детей и их способностей, выявление и психологическая поддержка одаренных детей, детей с 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 (ветеранов) специальной военной операции; формирование коммуникативных навыков в разновозрастной среде и среде сверстников; поддержка детских объединений. Формы психолого-педагогического сопровождения: консультирование, диагностика, коррекционно-развивающая работа, профилактика, просвещение.</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b/>
          <w:sz w:val="24"/>
          <w:szCs w:val="24"/>
          <w:lang w:val="ru-RU"/>
        </w:rPr>
        <w:t>Модуль «Детское самоуправление».</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На уровне организации отдыха детей и их оздоровления: временные органы самоуправления: дежурный отряд, творческие и инициативные группы; постоянно действующие органы самоуправления: совет отряда, совет командиров отрядов.</w:t>
      </w:r>
    </w:p>
    <w:p w:rsidR="001026F2" w:rsidRPr="001026F2"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На уровне отряда: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026F2" w:rsidRPr="00F40B1E"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1026F2">
        <w:rPr>
          <w:rFonts w:ascii="Times New Roman" w:hAnsi="Times New Roman" w:cs="Times New Roman"/>
          <w:sz w:val="24"/>
          <w:szCs w:val="24"/>
          <w:lang w:val="ru-RU"/>
        </w:rPr>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026F2" w:rsidRPr="00F40B1E"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F40B1E">
        <w:rPr>
          <w:rFonts w:ascii="Times New Roman" w:hAnsi="Times New Roman" w:cs="Times New Roman"/>
          <w:sz w:val="24"/>
          <w:szCs w:val="24"/>
          <w:lang w:val="ru-RU"/>
        </w:rPr>
        <w:t>Система проявлений активной жизненной позиции и поощрения социальной успешности детей строится на принципах:</w:t>
      </w:r>
    </w:p>
    <w:p w:rsidR="001026F2" w:rsidRPr="00F40B1E"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F40B1E">
        <w:rPr>
          <w:rFonts w:ascii="Times New Roman" w:hAnsi="Times New Roman" w:cs="Times New Roman"/>
          <w:sz w:val="24"/>
          <w:szCs w:val="24"/>
          <w:lang w:val="ru-RU"/>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(соблюдение справедливости при выдвижении </w:t>
      </w:r>
      <w:r w:rsidRPr="00F40B1E">
        <w:rPr>
          <w:rFonts w:ascii="Times New Roman" w:hAnsi="Times New Roman" w:cs="Times New Roman"/>
          <w:sz w:val="24"/>
          <w:szCs w:val="24"/>
          <w:lang w:val="ru-RU"/>
        </w:rPr>
        <w:lastRenderedPageBreak/>
        <w:t>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026F2" w:rsidRPr="00F40B1E" w:rsidRDefault="009E5822" w:rsidP="001026F2">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F40B1E">
        <w:rPr>
          <w:rFonts w:ascii="Times New Roman" w:hAnsi="Times New Roman" w:cs="Times New Roman"/>
          <w:sz w:val="24"/>
          <w:szCs w:val="24"/>
          <w:lang w:val="ru-RU"/>
        </w:rPr>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r w:rsidRPr="00F40B1E">
        <w:rPr>
          <w:rFonts w:ascii="Times New Roman" w:hAnsi="Times New Roman" w:cs="Times New Roman"/>
          <w:i/>
          <w:sz w:val="24"/>
          <w:szCs w:val="24"/>
          <w:lang w:val="ru-RU"/>
        </w:rPr>
        <w:t>.</w:t>
      </w:r>
    </w:p>
    <w:p w:rsid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F40B1E">
        <w:rPr>
          <w:rFonts w:ascii="Times New Roman" w:hAnsi="Times New Roman" w:cs="Times New Roman"/>
          <w:sz w:val="24"/>
          <w:szCs w:val="24"/>
          <w:lang w:val="ru-RU"/>
        </w:rPr>
        <w:t>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размещение фотографий на почетном стенде или в официальных социальных сетях организации отдыха детей и их оздоровления; на эмоциональном уровне как создание ситуации успеха ребенка, которая формирует позитивную мотивацию и самооценку.</w:t>
      </w:r>
    </w:p>
    <w:p w:rsid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b/>
          <w:sz w:val="24"/>
          <w:szCs w:val="24"/>
          <w:lang w:val="ru-RU"/>
        </w:rPr>
      </w:pPr>
      <w:r w:rsidRPr="009E5822">
        <w:rPr>
          <w:rFonts w:ascii="Times New Roman" w:hAnsi="Times New Roman" w:cs="Times New Roman"/>
          <w:b/>
          <w:sz w:val="24"/>
          <w:szCs w:val="24"/>
          <w:lang w:val="ru-RU"/>
        </w:rPr>
        <w:t>Модуль «Инклюзивное пространство».</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 xml:space="preserve">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При организации воспитания детей с ОВЗ, инвалидностью следует ориентироваться на:</w:t>
      </w:r>
      <w:r w:rsidR="00F40B1E" w:rsidRPr="00F40B1E">
        <w:rPr>
          <w:rFonts w:ascii="Times New Roman" w:hAnsi="Times New Roman" w:cs="Times New Roman"/>
          <w:sz w:val="24"/>
          <w:szCs w:val="24"/>
          <w:lang w:val="ru-RU"/>
        </w:rPr>
        <w:t xml:space="preserve"> </w:t>
      </w:r>
      <w:r w:rsidRPr="00F40B1E">
        <w:rPr>
          <w:rFonts w:ascii="Times New Roman" w:hAnsi="Times New Roman" w:cs="Times New Roman"/>
          <w:sz w:val="24"/>
          <w:szCs w:val="24"/>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r w:rsidRPr="00F40B1E">
        <w:rPr>
          <w:rFonts w:ascii="Times New Roman" w:hAnsi="Times New Roman" w:cs="Times New Roman"/>
          <w:noProof/>
          <w:sz w:val="24"/>
          <w:szCs w:val="24"/>
        </w:rPr>
        <w:drawing>
          <wp:inline distT="0" distB="0" distL="0" distR="0">
            <wp:extent cx="15240" cy="152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F40B1E">
        <w:rPr>
          <w:rFonts w:ascii="Times New Roman" w:hAnsi="Times New Roman" w:cs="Times New Roman"/>
          <w:sz w:val="24"/>
          <w:szCs w:val="24"/>
          <w:lang w:val="ru-RU"/>
        </w:rPr>
        <w:t>личностно-ориентированный подход в организации всех видов деятельности обучающихся с особыми образовательными потребностями.</w:t>
      </w:r>
    </w:p>
    <w:p w:rsid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w:t>
      </w:r>
      <w:r w:rsidRPr="00F40B1E">
        <w:rPr>
          <w:rFonts w:ascii="Times New Roman" w:hAnsi="Times New Roman" w:cs="Times New Roman"/>
          <w:sz w:val="24"/>
          <w:szCs w:val="24"/>
          <w:lang w:val="ru-RU"/>
        </w:rPr>
        <w:lastRenderedPageBreak/>
        <w:t>воспитателей, вожатых, педагогов-психологов, учителей-логопедов, учителей-дефектологов).</w:t>
      </w:r>
    </w:p>
    <w:p w:rsid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b/>
          <w:sz w:val="24"/>
          <w:szCs w:val="24"/>
          <w:lang w:val="ru-RU"/>
        </w:rPr>
        <w:t>Модуль «Профориентация».</w:t>
      </w:r>
    </w:p>
    <w:p w:rsid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 </w:t>
      </w:r>
      <w:r w:rsidRPr="00F40B1E">
        <w:rPr>
          <w:rFonts w:ascii="Times New Roman" w:hAnsi="Times New Roman" w:cs="Times New Roman"/>
          <w:sz w:val="24"/>
          <w:szCs w:val="24"/>
          <w:lang w:val="ru-RU"/>
        </w:rPr>
        <w:t>профориентационные игры: симуляции, сюжетно-ролевые и деловые игры, квесты,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экскурсии и встречи с гостями: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участие в работе всероссийских профориентационных проектов: просмотр лекций, участие в мастер-классах</w:t>
      </w:r>
      <w:r w:rsidRPr="009E5822">
        <w:rPr>
          <w:rFonts w:ascii="Times New Roman" w:hAnsi="Times New Roman" w:cs="Times New Roman"/>
          <w:color w:val="FF0000"/>
          <w:sz w:val="24"/>
          <w:szCs w:val="24"/>
          <w:lang w:val="ru-RU"/>
        </w:rPr>
        <w:t>.</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b/>
          <w:sz w:val="24"/>
          <w:szCs w:val="24"/>
          <w:lang w:val="ru-RU"/>
        </w:rPr>
        <w:t xml:space="preserve">Модуль «Коллективная социально значимая деятельность в Движении </w:t>
      </w:r>
      <w:r w:rsidRPr="00F40B1E">
        <w:rPr>
          <w:rFonts w:ascii="Times New Roman" w:hAnsi="Times New Roman" w:cs="Times New Roman"/>
          <w:b/>
          <w:sz w:val="24"/>
          <w:szCs w:val="24"/>
          <w:lang w:val="ru-RU"/>
        </w:rPr>
        <w:t>Первых».</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 xml:space="preserve">Данный модуль содержит в себе описание взаимодействия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 xml:space="preserve">- </w:t>
      </w:r>
      <w:r w:rsidRPr="00F40B1E">
        <w:rPr>
          <w:rFonts w:ascii="Times New Roman" w:hAnsi="Times New Roman" w:cs="Times New Roman"/>
          <w:b/>
          <w:sz w:val="24"/>
          <w:szCs w:val="24"/>
          <w:lang w:val="ru-RU"/>
        </w:rPr>
        <w:t>«Содружество Орлят России»</w:t>
      </w:r>
      <w:r w:rsidRPr="00F40B1E">
        <w:rPr>
          <w:rFonts w:ascii="Times New Roman" w:hAnsi="Times New Roman" w:cs="Times New Roman"/>
          <w:sz w:val="24"/>
          <w:szCs w:val="24"/>
          <w:lang w:val="ru-RU"/>
        </w:rPr>
        <w:t xml:space="preserve">; </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 xml:space="preserve">- </w:t>
      </w:r>
      <w:r w:rsidRPr="00F40B1E">
        <w:rPr>
          <w:rFonts w:ascii="Times New Roman" w:hAnsi="Times New Roman" w:cs="Times New Roman"/>
          <w:b/>
          <w:sz w:val="24"/>
          <w:szCs w:val="24"/>
          <w:lang w:val="ru-RU"/>
        </w:rPr>
        <w:t>тематический День Первых</w:t>
      </w:r>
      <w:r w:rsidRPr="00F40B1E">
        <w:rPr>
          <w:rFonts w:ascii="Times New Roman" w:hAnsi="Times New Roman" w:cs="Times New Roman"/>
          <w:sz w:val="24"/>
          <w:szCs w:val="24"/>
          <w:lang w:val="ru-RU"/>
        </w:rPr>
        <w:t xml:space="preserve">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w:t>
      </w:r>
      <w:r w:rsidR="00F40B1E" w:rsidRPr="00F40B1E">
        <w:rPr>
          <w:rFonts w:ascii="Times New Roman" w:hAnsi="Times New Roman" w:cs="Times New Roman"/>
          <w:sz w:val="24"/>
          <w:szCs w:val="24"/>
          <w:lang w:val="ru-RU"/>
        </w:rPr>
        <w:t>–</w:t>
      </w:r>
      <w:r w:rsidRPr="00F40B1E">
        <w:rPr>
          <w:rFonts w:ascii="Times New Roman" w:hAnsi="Times New Roman" w:cs="Times New Roman"/>
          <w:sz w:val="24"/>
          <w:szCs w:val="24"/>
          <w:lang w:val="ru-RU"/>
        </w:rPr>
        <w:t xml:space="preserve"> формирование и расширение представлений о Движении Первых, стимулирование активного участия в деятельности Движения Первых; </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Воспитательный потенциал данного модуля реализуется в рамках следующих возможных мероприятий и форм воспитательной работы, проводимые Движением Первых:</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 xml:space="preserve">- </w:t>
      </w:r>
      <w:r w:rsidRPr="00F40B1E">
        <w:rPr>
          <w:rFonts w:ascii="Times New Roman" w:hAnsi="Times New Roman" w:cs="Times New Roman"/>
          <w:b/>
          <w:sz w:val="24"/>
          <w:szCs w:val="24"/>
          <w:lang w:val="ru-RU"/>
        </w:rPr>
        <w:t>классные встречи с успешными активистами Движения Первых</w:t>
      </w:r>
      <w:r w:rsidRPr="00F40B1E">
        <w:rPr>
          <w:rFonts w:ascii="Times New Roman" w:hAnsi="Times New Roman" w:cs="Times New Roman"/>
          <w:sz w:val="24"/>
          <w:szCs w:val="24"/>
          <w:lang w:val="ru-RU"/>
        </w:rPr>
        <w:t xml:space="preserve">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 xml:space="preserve">- </w:t>
      </w:r>
      <w:r w:rsidRPr="00F40B1E">
        <w:rPr>
          <w:rFonts w:ascii="Times New Roman" w:hAnsi="Times New Roman" w:cs="Times New Roman"/>
          <w:b/>
          <w:sz w:val="24"/>
          <w:szCs w:val="24"/>
          <w:lang w:val="ru-RU"/>
        </w:rPr>
        <w:t>волонтерские мастер-классы</w:t>
      </w:r>
      <w:r w:rsidRPr="00F40B1E">
        <w:rPr>
          <w:rFonts w:ascii="Times New Roman" w:hAnsi="Times New Roman" w:cs="Times New Roman"/>
          <w:sz w:val="24"/>
          <w:szCs w:val="24"/>
          <w:lang w:val="ru-RU"/>
        </w:rPr>
        <w:t xml:space="preserve"> — проведение занятий и встреч для знакомства детей с принципами, направлениями </w:t>
      </w:r>
      <w:proofErr w:type="spellStart"/>
      <w:r w:rsidRPr="00F40B1E">
        <w:rPr>
          <w:rFonts w:ascii="Times New Roman" w:hAnsi="Times New Roman" w:cs="Times New Roman"/>
          <w:sz w:val="24"/>
          <w:szCs w:val="24"/>
          <w:lang w:val="ru-RU"/>
        </w:rPr>
        <w:t>волонтерства</w:t>
      </w:r>
      <w:proofErr w:type="spellEnd"/>
      <w:r w:rsidRPr="00F40B1E">
        <w:rPr>
          <w:rFonts w:ascii="Times New Roman" w:hAnsi="Times New Roman" w:cs="Times New Roman"/>
          <w:sz w:val="24"/>
          <w:szCs w:val="24"/>
          <w:lang w:val="ru-RU"/>
        </w:rPr>
        <w:t xml:space="preserve"> и его историей; </w:t>
      </w:r>
    </w:p>
    <w:p w:rsidR="00F40B1E" w:rsidRP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 xml:space="preserve">- </w:t>
      </w:r>
      <w:r w:rsidRPr="00F40B1E">
        <w:rPr>
          <w:rFonts w:ascii="Times New Roman" w:hAnsi="Times New Roman" w:cs="Times New Roman"/>
          <w:b/>
          <w:sz w:val="24"/>
          <w:szCs w:val="24"/>
          <w:lang w:val="ru-RU"/>
        </w:rPr>
        <w:t>социальные акции</w:t>
      </w:r>
      <w:r w:rsidRPr="00F40B1E">
        <w:rPr>
          <w:rFonts w:ascii="Times New Roman" w:hAnsi="Times New Roman" w:cs="Times New Roman"/>
          <w:sz w:val="24"/>
          <w:szCs w:val="24"/>
          <w:lang w:val="ru-RU"/>
        </w:rPr>
        <w:t xml:space="preserve">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F40B1E">
        <w:rPr>
          <w:rFonts w:ascii="Times New Roman" w:hAnsi="Times New Roman" w:cs="Times New Roman"/>
          <w:sz w:val="24"/>
          <w:szCs w:val="24"/>
          <w:lang w:val="ru-RU"/>
        </w:rPr>
        <w:t xml:space="preserve">- </w:t>
      </w:r>
      <w:r w:rsidRPr="00F40B1E">
        <w:rPr>
          <w:rFonts w:ascii="Times New Roman" w:hAnsi="Times New Roman" w:cs="Times New Roman"/>
          <w:b/>
          <w:sz w:val="24"/>
          <w:szCs w:val="24"/>
          <w:lang w:val="ru-RU"/>
        </w:rPr>
        <w:t>акции по защите животных:</w:t>
      </w:r>
      <w:r w:rsidRPr="00F40B1E">
        <w:rPr>
          <w:rFonts w:ascii="Times New Roman" w:hAnsi="Times New Roman" w:cs="Times New Roman"/>
          <w:sz w:val="24"/>
          <w:szCs w:val="24"/>
          <w:lang w:val="ru-RU"/>
        </w:rPr>
        <w:t xml:space="preserve"> сбор корма для приютов, изготовление кормушек для птиц и так далее, что развивает чувство ответственности и доброты</w:t>
      </w:r>
      <w:r w:rsidR="00F40B1E">
        <w:rPr>
          <w:rFonts w:ascii="Times New Roman" w:hAnsi="Times New Roman" w:cs="Times New Roman"/>
          <w:sz w:val="24"/>
          <w:szCs w:val="24"/>
          <w:lang w:val="ru-RU"/>
        </w:rPr>
        <w:t>.</w:t>
      </w:r>
    </w:p>
    <w:p w:rsidR="00F40B1E" w:rsidRDefault="00F40B1E"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p>
    <w:p w:rsid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lastRenderedPageBreak/>
        <w:t>При планировании и реализации содержания программы воспитательной работы обеспечивается интеграция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При планировании и реализации содержания Программы используются следующие уровни воспитательной работы:</w:t>
      </w:r>
    </w:p>
    <w:p w:rsidR="00E910DF"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proofErr w:type="spellStart"/>
      <w:r w:rsidRPr="009E5822">
        <w:rPr>
          <w:rFonts w:ascii="Times New Roman" w:hAnsi="Times New Roman" w:cs="Times New Roman"/>
          <w:sz w:val="24"/>
          <w:szCs w:val="24"/>
          <w:lang w:val="ru-RU"/>
        </w:rPr>
        <w:t>Общелагерный</w:t>
      </w:r>
      <w:proofErr w:type="spellEnd"/>
      <w:r w:rsidRPr="009E5822">
        <w:rPr>
          <w:rFonts w:ascii="Times New Roman" w:hAnsi="Times New Roman" w:cs="Times New Roman"/>
          <w:sz w:val="24"/>
          <w:szCs w:val="24"/>
          <w:lang w:val="ru-RU"/>
        </w:rPr>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представляет собой совместное «проживание» участниками эмоционального опыта, способствующего принятию ценностей, определяющих воспитательный компонент.</w:t>
      </w:r>
      <w:r w:rsidR="00F40B1E">
        <w:rPr>
          <w:rFonts w:ascii="Times New Roman" w:hAnsi="Times New Roman" w:cs="Times New Roman"/>
          <w:sz w:val="24"/>
          <w:szCs w:val="24"/>
          <w:lang w:val="ru-RU"/>
        </w:rPr>
        <w:t xml:space="preserve"> </w:t>
      </w:r>
    </w:p>
    <w:p w:rsidR="00F40B1E" w:rsidRDefault="009E5822" w:rsidP="00F40B1E">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proofErr w:type="spellStart"/>
      <w:r w:rsidRPr="009E5822">
        <w:rPr>
          <w:rFonts w:ascii="Times New Roman" w:hAnsi="Times New Roman" w:cs="Times New Roman"/>
          <w:sz w:val="24"/>
          <w:szCs w:val="24"/>
          <w:lang w:val="ru-RU"/>
        </w:rPr>
        <w:t>Межотрядный</w:t>
      </w:r>
      <w:proofErr w:type="spellEnd"/>
      <w:r w:rsidRPr="009E5822">
        <w:rPr>
          <w:rFonts w:ascii="Times New Roman" w:hAnsi="Times New Roman" w:cs="Times New Roman"/>
          <w:sz w:val="24"/>
          <w:szCs w:val="24"/>
          <w:lang w:val="ru-RU"/>
        </w:rPr>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нескольким отрядам. </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w:t>
      </w:r>
      <w:r w:rsidRPr="00E910DF">
        <w:rPr>
          <w:rFonts w:ascii="Times New Roman" w:hAnsi="Times New Roman" w:cs="Times New Roman"/>
          <w:sz w:val="24"/>
          <w:szCs w:val="24"/>
          <w:lang w:val="ru-RU"/>
        </w:rPr>
        <w:t xml:space="preserve">, органы самоуправления на </w:t>
      </w:r>
      <w:proofErr w:type="spellStart"/>
      <w:r w:rsidRPr="00E910DF">
        <w:rPr>
          <w:rFonts w:ascii="Times New Roman" w:hAnsi="Times New Roman" w:cs="Times New Roman"/>
          <w:sz w:val="24"/>
          <w:szCs w:val="24"/>
          <w:lang w:val="ru-RU"/>
        </w:rPr>
        <w:t>общелагерном</w:t>
      </w:r>
      <w:proofErr w:type="spellEnd"/>
      <w:r w:rsidRPr="00E910DF">
        <w:rPr>
          <w:rFonts w:ascii="Times New Roman" w:hAnsi="Times New Roman" w:cs="Times New Roman"/>
          <w:sz w:val="24"/>
          <w:szCs w:val="24"/>
          <w:lang w:val="ru-RU"/>
        </w:rPr>
        <w:t xml:space="preserve"> уровне. Особенность работы заключается в разновозрастном формате совместной деятельности.</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noProof/>
          <w:sz w:val="24"/>
          <w:szCs w:val="24"/>
        </w:rPr>
        <w:drawing>
          <wp:anchor distT="0" distB="0" distL="114300" distR="114300" simplePos="0" relativeHeight="251658752"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910DF">
        <w:rPr>
          <w:rFonts w:ascii="Times New Roman" w:hAnsi="Times New Roman" w:cs="Times New Roman"/>
          <w:sz w:val="24"/>
          <w:szCs w:val="24"/>
          <w:lang w:val="ru-RU"/>
        </w:rPr>
        <w:t xml:space="preserve">- планирование и проведение отрядной деятельности; </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 xml:space="preserve">- 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 xml:space="preserve">- 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E910DF">
        <w:rPr>
          <w:rFonts w:ascii="Times New Roman" w:hAnsi="Times New Roman" w:cs="Times New Roman"/>
          <w:sz w:val="24"/>
          <w:szCs w:val="24"/>
          <w:lang w:val="ru-RU"/>
        </w:rPr>
        <w:t>общелагерные</w:t>
      </w:r>
      <w:proofErr w:type="spellEnd"/>
      <w:r w:rsidRPr="00E910DF">
        <w:rPr>
          <w:rFonts w:ascii="Times New Roman" w:hAnsi="Times New Roman" w:cs="Times New Roman"/>
          <w:sz w:val="24"/>
          <w:szCs w:val="24"/>
          <w:lang w:val="ru-RU"/>
        </w:rPr>
        <w:t xml:space="preserve"> мероприятия в разных ролях: сценаристов, исполнителей, ведущих, декораторов и других; </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 xml:space="preserve">- формирование и сплочение отряда (временного детского коллектив) через игры, элементы тренингов на сплочение и </w:t>
      </w:r>
      <w:proofErr w:type="spellStart"/>
      <w:r w:rsidRPr="00E910DF">
        <w:rPr>
          <w:rFonts w:ascii="Times New Roman" w:hAnsi="Times New Roman" w:cs="Times New Roman"/>
          <w:sz w:val="24"/>
          <w:szCs w:val="24"/>
          <w:lang w:val="ru-RU"/>
        </w:rPr>
        <w:t>командообразование</w:t>
      </w:r>
      <w:proofErr w:type="spellEnd"/>
      <w:r w:rsidRPr="00E910DF">
        <w:rPr>
          <w:rFonts w:ascii="Times New Roman" w:hAnsi="Times New Roman" w:cs="Times New Roman"/>
          <w:sz w:val="24"/>
          <w:szCs w:val="24"/>
          <w:lang w:val="ru-RU"/>
        </w:rPr>
        <w:t xml:space="preserve">, огонек знакомства, визитные карточки отрядов; </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 xml:space="preserve">- предъявление единых требований по выполнению режима и распорядка дня, по самообслуживанию, дисциплине и поведению, санитарно-гигиенических требований; </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 xml:space="preserve">- 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 xml:space="preserve">- аналитическую работу с детьми: анализ дня, анализ ситуации, мероприятия, анализ смены, результатов; </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 xml:space="preserve">- 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w:t>
      </w:r>
      <w:r w:rsidRPr="00E910DF">
        <w:rPr>
          <w:rFonts w:ascii="Times New Roman" w:hAnsi="Times New Roman" w:cs="Times New Roman"/>
          <w:sz w:val="24"/>
          <w:szCs w:val="24"/>
          <w:lang w:val="ru-RU"/>
        </w:rPr>
        <w:lastRenderedPageBreak/>
        <w:t>формировании структуры отрядного самоуправления применяется метод чередования творческих поручений;</w:t>
      </w:r>
    </w:p>
    <w:p w:rsidR="00E910DF" w:rsidRP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 xml:space="preserve">- проведение огоньков (особое межличностное внутригрупповое камерное общение, отличающееся откровенностью, доброжелательностью, </w:t>
      </w:r>
      <w:proofErr w:type="spellStart"/>
      <w:r w:rsidRPr="00E910DF">
        <w:rPr>
          <w:rFonts w:ascii="Times New Roman" w:hAnsi="Times New Roman" w:cs="Times New Roman"/>
          <w:sz w:val="24"/>
          <w:szCs w:val="24"/>
          <w:lang w:val="ru-RU"/>
        </w:rPr>
        <w:t>эмпатичностью</w:t>
      </w:r>
      <w:proofErr w:type="spellEnd"/>
      <w:r w:rsidRPr="00E910DF">
        <w:rPr>
          <w:rFonts w:ascii="Times New Roman" w:hAnsi="Times New Roman" w:cs="Times New Roman"/>
          <w:sz w:val="24"/>
          <w:szCs w:val="24"/>
          <w:lang w:val="ru-RU"/>
        </w:rPr>
        <w:t xml:space="preserve"> и поддержкой): огонек знакомства, огонек организационного периода, огонек-анализ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E910DF"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w:t>
      </w:r>
      <w:r w:rsidR="00E910DF" w:rsidRPr="00E910DF">
        <w:rPr>
          <w:rFonts w:ascii="Times New Roman" w:hAnsi="Times New Roman" w:cs="Times New Roman"/>
          <w:sz w:val="24"/>
          <w:szCs w:val="24"/>
          <w:lang w:val="ru-RU"/>
        </w:rPr>
        <w:t xml:space="preserve"> </w:t>
      </w:r>
      <w:r w:rsidRPr="00E910DF">
        <w:rPr>
          <w:rFonts w:ascii="Times New Roman" w:hAnsi="Times New Roman" w:cs="Times New Roman"/>
          <w:sz w:val="24"/>
          <w:szCs w:val="24"/>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9E5822" w:rsidRPr="009E5822" w:rsidRDefault="009E5822" w:rsidP="00E910DF">
      <w:pPr>
        <w:tabs>
          <w:tab w:val="left" w:pos="993"/>
        </w:tabs>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9E5822" w:rsidRPr="009E5822" w:rsidRDefault="009E5822" w:rsidP="009E5822">
      <w:pPr>
        <w:spacing w:before="0" w:beforeAutospacing="0" w:after="0" w:afterAutospacing="0" w:line="360" w:lineRule="auto"/>
        <w:ind w:hanging="10"/>
        <w:jc w:val="both"/>
        <w:rPr>
          <w:rFonts w:ascii="Times New Roman" w:hAnsi="Times New Roman" w:cs="Times New Roman"/>
          <w:sz w:val="24"/>
          <w:szCs w:val="24"/>
          <w:lang w:val="ru-RU"/>
        </w:rPr>
      </w:pPr>
    </w:p>
    <w:p w:rsidR="00E910DF" w:rsidRPr="00FD3370" w:rsidRDefault="00E910DF">
      <w:pPr>
        <w:rPr>
          <w:rFonts w:ascii="Times New Roman" w:hAnsi="Times New Roman" w:cs="Times New Roman"/>
          <w:sz w:val="24"/>
          <w:szCs w:val="24"/>
          <w:lang w:val="ru-RU"/>
        </w:rPr>
      </w:pPr>
      <w:r w:rsidRPr="00FD3370">
        <w:rPr>
          <w:rFonts w:ascii="Times New Roman" w:hAnsi="Times New Roman" w:cs="Times New Roman"/>
          <w:sz w:val="24"/>
          <w:szCs w:val="24"/>
          <w:lang w:val="ru-RU"/>
        </w:rPr>
        <w:br w:type="page"/>
      </w:r>
    </w:p>
    <w:p w:rsidR="009E5822" w:rsidRPr="00E910DF" w:rsidRDefault="009E5822" w:rsidP="00E910DF">
      <w:pPr>
        <w:spacing w:before="0" w:beforeAutospacing="0" w:after="0" w:afterAutospacing="0" w:line="360" w:lineRule="auto"/>
        <w:ind w:hanging="10"/>
        <w:jc w:val="center"/>
        <w:rPr>
          <w:rFonts w:ascii="Times New Roman" w:hAnsi="Times New Roman" w:cs="Times New Roman"/>
          <w:sz w:val="24"/>
          <w:szCs w:val="24"/>
          <w:lang w:val="ru-RU"/>
        </w:rPr>
      </w:pPr>
      <w:r w:rsidRPr="009E5822">
        <w:rPr>
          <w:rFonts w:ascii="Times New Roman" w:hAnsi="Times New Roman" w:cs="Times New Roman"/>
          <w:noProof/>
          <w:sz w:val="24"/>
          <w:szCs w:val="24"/>
        </w:rPr>
        <w:lastRenderedPageBreak/>
        <w:drawing>
          <wp:anchor distT="0" distB="0" distL="114300" distR="114300" simplePos="0" relativeHeight="251666944"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E5822">
        <w:rPr>
          <w:rFonts w:ascii="Times New Roman" w:hAnsi="Times New Roman" w:cs="Times New Roman"/>
          <w:sz w:val="24"/>
          <w:szCs w:val="24"/>
        </w:rPr>
        <w:t>IV</w:t>
      </w:r>
      <w:r w:rsidRPr="00E910DF">
        <w:rPr>
          <w:rFonts w:ascii="Times New Roman" w:hAnsi="Times New Roman" w:cs="Times New Roman"/>
          <w:sz w:val="24"/>
          <w:szCs w:val="24"/>
          <w:lang w:val="ru-RU"/>
        </w:rPr>
        <w:t>. Организационный раздел</w:t>
      </w:r>
    </w:p>
    <w:p w:rsidR="00E910DF" w:rsidRPr="00E910DF"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 xml:space="preserve">Особенности воспитательной работы в </w:t>
      </w:r>
      <w:r w:rsidR="00E910DF" w:rsidRPr="00E910DF">
        <w:rPr>
          <w:rFonts w:ascii="Times New Roman" w:hAnsi="Times New Roman" w:cs="Times New Roman"/>
          <w:sz w:val="24"/>
          <w:szCs w:val="24"/>
          <w:lang w:val="ru-RU"/>
        </w:rPr>
        <w:t xml:space="preserve">пришкольном лагере «Радуга» </w:t>
      </w:r>
      <w:r w:rsidRPr="00E910DF">
        <w:rPr>
          <w:rFonts w:ascii="Times New Roman" w:hAnsi="Times New Roman" w:cs="Times New Roman"/>
          <w:sz w:val="24"/>
          <w:szCs w:val="24"/>
          <w:lang w:val="ru-RU"/>
        </w:rPr>
        <w:t>обусловлены прежде всего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E910DF" w:rsidRPr="00E910DF"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Детский оздоровительный лагерь с дневным пребыванием детей организуется на базе общеобразовательн</w:t>
      </w:r>
      <w:r w:rsidR="00E910DF" w:rsidRPr="00E910DF">
        <w:rPr>
          <w:rFonts w:ascii="Times New Roman" w:hAnsi="Times New Roman" w:cs="Times New Roman"/>
          <w:sz w:val="24"/>
          <w:szCs w:val="24"/>
          <w:lang w:val="ru-RU"/>
        </w:rPr>
        <w:t>ой</w:t>
      </w:r>
      <w:r w:rsidRPr="00E910DF">
        <w:rPr>
          <w:rFonts w:ascii="Times New Roman" w:hAnsi="Times New Roman" w:cs="Times New Roman"/>
          <w:sz w:val="24"/>
          <w:szCs w:val="24"/>
          <w:lang w:val="ru-RU"/>
        </w:rPr>
        <w:t xml:space="preserve"> организац</w:t>
      </w:r>
      <w:r w:rsidR="00E910DF" w:rsidRPr="00E910DF">
        <w:rPr>
          <w:rFonts w:ascii="Times New Roman" w:hAnsi="Times New Roman" w:cs="Times New Roman"/>
          <w:sz w:val="24"/>
          <w:szCs w:val="24"/>
          <w:lang w:val="ru-RU"/>
        </w:rPr>
        <w:t>ии</w:t>
      </w:r>
      <w:r w:rsidRPr="00E910DF">
        <w:rPr>
          <w:rFonts w:ascii="Times New Roman" w:hAnsi="Times New Roman" w:cs="Times New Roman"/>
          <w:sz w:val="24"/>
          <w:szCs w:val="24"/>
          <w:lang w:val="ru-RU"/>
        </w:rPr>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E910DF" w:rsidRPr="00E910DF"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Детские лагеря труда и отдыха организуются для детей с 14 лет и предполагают ежедневную работу в течение нескольких часов.</w:t>
      </w:r>
      <w:r w:rsidRPr="00E910DF">
        <w:rPr>
          <w:rFonts w:ascii="Times New Roman" w:hAnsi="Times New Roman" w:cs="Times New Roman"/>
          <w:noProof/>
          <w:sz w:val="24"/>
          <w:szCs w:val="24"/>
        </w:rPr>
        <w:drawing>
          <wp:anchor distT="0" distB="0" distL="114300" distR="114300" simplePos="0" relativeHeight="251676160" behindDoc="0" locked="0" layoutInCell="1" allowOverlap="0">
            <wp:simplePos x="0" y="0"/>
            <wp:positionH relativeFrom="page">
              <wp:posOffset>2103120</wp:posOffset>
            </wp:positionH>
            <wp:positionV relativeFrom="page">
              <wp:posOffset>10238105</wp:posOffset>
            </wp:positionV>
            <wp:extent cx="6350" cy="6350"/>
            <wp:effectExtent l="0" t="0" r="0" b="0"/>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910DF" w:rsidRPr="00E910DF">
        <w:rPr>
          <w:rFonts w:ascii="Times New Roman" w:hAnsi="Times New Roman" w:cs="Times New Roman"/>
          <w:sz w:val="24"/>
          <w:szCs w:val="24"/>
          <w:lang w:val="ru-RU"/>
        </w:rPr>
        <w:t xml:space="preserve"> </w:t>
      </w:r>
      <w:r w:rsidRPr="00E910DF">
        <w:rPr>
          <w:rFonts w:ascii="Times New Roman" w:hAnsi="Times New Roman" w:cs="Times New Roman"/>
          <w:sz w:val="24"/>
          <w:szCs w:val="24"/>
          <w:lang w:val="ru-RU"/>
        </w:rPr>
        <w:t xml:space="preserve">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w:t>
      </w:r>
      <w:proofErr w:type="spellStart"/>
      <w:r w:rsidRPr="00E910DF">
        <w:rPr>
          <w:rFonts w:ascii="Times New Roman" w:hAnsi="Times New Roman" w:cs="Times New Roman"/>
          <w:sz w:val="24"/>
          <w:szCs w:val="24"/>
          <w:lang w:val="ru-RU"/>
        </w:rPr>
        <w:t>квизы</w:t>
      </w:r>
      <w:proofErr w:type="spellEnd"/>
      <w:r w:rsidRPr="00E910DF">
        <w:rPr>
          <w:rFonts w:ascii="Times New Roman" w:hAnsi="Times New Roman" w:cs="Times New Roman"/>
          <w:sz w:val="24"/>
          <w:szCs w:val="24"/>
          <w:lang w:val="ru-RU"/>
        </w:rPr>
        <w:t xml:space="preserve"> и другие интеллектуальные конкурсы.</w:t>
      </w:r>
    </w:p>
    <w:p w:rsidR="00E910DF" w:rsidRPr="00E910DF"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 xml:space="preserve">Уклад </w:t>
      </w:r>
      <w:r w:rsidR="00E910DF" w:rsidRPr="00E910DF">
        <w:rPr>
          <w:rFonts w:ascii="Times New Roman" w:hAnsi="Times New Roman" w:cs="Times New Roman"/>
          <w:sz w:val="24"/>
          <w:szCs w:val="24"/>
          <w:lang w:val="ru-RU"/>
        </w:rPr>
        <w:t xml:space="preserve">пришкольного лагеря «Радуга» </w:t>
      </w:r>
      <w:r w:rsidRPr="00E910DF">
        <w:rPr>
          <w:rFonts w:ascii="Times New Roman" w:hAnsi="Times New Roman" w:cs="Times New Roman"/>
          <w:sz w:val="24"/>
          <w:szCs w:val="24"/>
          <w:lang w:val="ru-RU"/>
        </w:rPr>
        <w:t xml:space="preserve">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w:t>
      </w:r>
    </w:p>
    <w:p w:rsidR="00E910DF" w:rsidRPr="00E910DF"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Элементами уклада являются:</w:t>
      </w:r>
    </w:p>
    <w:p w:rsidR="00E910DF" w:rsidRPr="00E910DF"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Быт организации отдыха детей и их оздоровления является элементом уклада повседневной жизни детей, вожатых, сотрудников организации</w:t>
      </w:r>
      <w:r w:rsidR="00E910DF" w:rsidRPr="00E910DF">
        <w:rPr>
          <w:rFonts w:ascii="Times New Roman" w:hAnsi="Times New Roman" w:cs="Times New Roman"/>
          <w:sz w:val="24"/>
          <w:szCs w:val="24"/>
          <w:lang w:val="ru-RU"/>
        </w:rPr>
        <w:t xml:space="preserve"> в</w:t>
      </w:r>
      <w:r w:rsidRPr="00E910DF">
        <w:rPr>
          <w:rFonts w:ascii="Times New Roman" w:hAnsi="Times New Roman" w:cs="Times New Roman"/>
          <w:sz w:val="24"/>
          <w:szCs w:val="24"/>
          <w:lang w:val="ru-RU"/>
        </w:rPr>
        <w:t xml:space="preserve"> течение смены и формирует архитектурно-планировочные особенности организации отдыха детей и их оздоровления. </w:t>
      </w:r>
    </w:p>
    <w:p w:rsidR="00E910DF"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E910DF">
        <w:rPr>
          <w:rFonts w:ascii="Times New Roman" w:hAnsi="Times New Roman" w:cs="Times New Roman"/>
          <w:sz w:val="24"/>
          <w:szCs w:val="24"/>
          <w:lang w:val="ru-RU"/>
        </w:rPr>
        <w:t>Режим, соблюдение</w:t>
      </w:r>
      <w:r w:rsidRPr="009E5822">
        <w:rPr>
          <w:rFonts w:ascii="Times New Roman" w:hAnsi="Times New Roman" w:cs="Times New Roman"/>
          <w:sz w:val="24"/>
          <w:szCs w:val="24"/>
          <w:lang w:val="ru-RU"/>
        </w:rPr>
        <w:t xml:space="preserve">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p>
    <w:p w:rsidR="00E910DF"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r w:rsidRPr="009E5822">
        <w:rPr>
          <w:rFonts w:ascii="Times New Roman" w:hAnsi="Times New Roman" w:cs="Times New Roman"/>
          <w:noProof/>
          <w:sz w:val="24"/>
          <w:szCs w:val="24"/>
        </w:rPr>
        <w:drawing>
          <wp:inline distT="0" distB="0" distL="0" distR="0">
            <wp:extent cx="15240" cy="15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0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 cy="15240"/>
                    </a:xfrm>
                    <a:prstGeom prst="rect">
                      <a:avLst/>
                    </a:prstGeom>
                    <a:noFill/>
                    <a:ln>
                      <a:noFill/>
                    </a:ln>
                  </pic:spPr>
                </pic:pic>
              </a:graphicData>
            </a:graphic>
          </wp:inline>
        </w:drawing>
      </w:r>
      <w:r w:rsidRPr="009E5822">
        <w:rPr>
          <w:rFonts w:ascii="Times New Roman" w:hAnsi="Times New Roman" w:cs="Times New Roman"/>
          <w:noProof/>
          <w:sz w:val="24"/>
          <w:szCs w:val="24"/>
          <w:lang w:val="ru-RU"/>
        </w:rPr>
        <w:t xml:space="preserve"> </w:t>
      </w:r>
    </w:p>
    <w:p w:rsidR="00E910DF"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 xml:space="preserve">Символическое пространство организации отдыха детей и их оздоровления включает в себя традиции, правила, легенды, </w:t>
      </w:r>
      <w:proofErr w:type="spellStart"/>
      <w:r w:rsidRPr="009E5822">
        <w:rPr>
          <w:rFonts w:ascii="Times New Roman" w:hAnsi="Times New Roman" w:cs="Times New Roman"/>
          <w:sz w:val="24"/>
          <w:szCs w:val="24"/>
          <w:lang w:val="ru-RU"/>
        </w:rPr>
        <w:t>кричалки</w:t>
      </w:r>
      <w:proofErr w:type="spellEnd"/>
      <w:r w:rsidRPr="009E5822">
        <w:rPr>
          <w:rFonts w:ascii="Times New Roman" w:hAnsi="Times New Roman" w:cs="Times New Roman"/>
          <w:sz w:val="24"/>
          <w:szCs w:val="24"/>
          <w:lang w:val="ru-RU"/>
        </w:rPr>
        <w:t xml:space="preserve">, песенно-музыкальную культуру, ритуалы и другие. </w:t>
      </w:r>
    </w:p>
    <w:p w:rsidR="00E910DF"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9E5822">
        <w:rPr>
          <w:rFonts w:ascii="Times New Roman" w:hAnsi="Times New Roman" w:cs="Times New Roman"/>
          <w:sz w:val="24"/>
          <w:szCs w:val="24"/>
          <w:lang w:val="ru-RU"/>
        </w:rPr>
        <w:t>Реализация Программы включает в себя:</w:t>
      </w:r>
    </w:p>
    <w:p w:rsidR="00E910DF" w:rsidRPr="004F535E"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lastRenderedPageBreak/>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E910DF" w:rsidRPr="004F535E"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4F535E">
        <w:rPr>
          <w:rFonts w:ascii="Times New Roman" w:hAnsi="Times New Roman" w:cs="Times New Roman"/>
          <w:sz w:val="24"/>
          <w:szCs w:val="24"/>
          <w:lang w:val="ru-RU"/>
        </w:rPr>
        <w:t>общелагерных</w:t>
      </w:r>
      <w:proofErr w:type="spellEnd"/>
      <w:r w:rsidRPr="004F535E">
        <w:rPr>
          <w:rFonts w:ascii="Times New Roman" w:hAnsi="Times New Roman" w:cs="Times New Roman"/>
          <w:sz w:val="24"/>
          <w:szCs w:val="24"/>
          <w:lang w:val="ru-RU"/>
        </w:rPr>
        <w:t xml:space="preserve"> и отрядных формах воспитательной работы в календарном плане воспитательной работы.</w:t>
      </w:r>
    </w:p>
    <w:p w:rsidR="00E910DF" w:rsidRPr="004F535E" w:rsidRDefault="009E5822" w:rsidP="00E910DF">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4F535E">
        <w:rPr>
          <w:rFonts w:ascii="Times New Roman" w:hAnsi="Times New Roman" w:cs="Times New Roman"/>
          <w:sz w:val="24"/>
          <w:szCs w:val="24"/>
          <w:lang w:val="ru-RU"/>
        </w:rPr>
        <w:t>общелагерных</w:t>
      </w:r>
      <w:proofErr w:type="spellEnd"/>
      <w:r w:rsidRPr="004F535E">
        <w:rPr>
          <w:rFonts w:ascii="Times New Roman" w:hAnsi="Times New Roman" w:cs="Times New Roman"/>
          <w:sz w:val="24"/>
          <w:szCs w:val="24"/>
          <w:lang w:val="ru-RU"/>
        </w:rPr>
        <w:t xml:space="preserve"> и отрядных формах воспитательной работы в календарном плане воспитательной работы</w:t>
      </w:r>
      <w:r w:rsidR="00E910DF" w:rsidRPr="004F535E">
        <w:rPr>
          <w:rFonts w:ascii="Times New Roman" w:hAnsi="Times New Roman" w:cs="Times New Roman"/>
          <w:sz w:val="24"/>
          <w:szCs w:val="24"/>
          <w:lang w:val="ru-RU"/>
        </w:rPr>
        <w:t>.</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w:t>
      </w:r>
      <w:r w:rsidR="00E910DF" w:rsidRPr="004F535E">
        <w:rPr>
          <w:rFonts w:ascii="Times New Roman" w:hAnsi="Times New Roman" w:cs="Times New Roman"/>
          <w:sz w:val="24"/>
          <w:szCs w:val="24"/>
          <w:lang w:val="ru-RU"/>
        </w:rPr>
        <w:t xml:space="preserve"> </w:t>
      </w:r>
      <w:r w:rsidRPr="004F535E">
        <w:rPr>
          <w:rFonts w:ascii="Times New Roman" w:hAnsi="Times New Roman" w:cs="Times New Roman"/>
          <w:sz w:val="24"/>
          <w:szCs w:val="24"/>
          <w:lang w:val="ru-RU"/>
        </w:rPr>
        <w:t xml:space="preserve">Содержание событий итогового периода представлено в инвариантных (обязательных) </w:t>
      </w:r>
      <w:proofErr w:type="spellStart"/>
      <w:r w:rsidRPr="004F535E">
        <w:rPr>
          <w:rFonts w:ascii="Times New Roman" w:hAnsi="Times New Roman" w:cs="Times New Roman"/>
          <w:sz w:val="24"/>
          <w:szCs w:val="24"/>
          <w:lang w:val="ru-RU"/>
        </w:rPr>
        <w:t>общелагерных</w:t>
      </w:r>
      <w:proofErr w:type="spellEnd"/>
      <w:r w:rsidRPr="004F535E">
        <w:rPr>
          <w:rFonts w:ascii="Times New Roman" w:hAnsi="Times New Roman" w:cs="Times New Roman"/>
          <w:sz w:val="24"/>
          <w:szCs w:val="24"/>
          <w:lang w:val="ru-RU"/>
        </w:rPr>
        <w:t xml:space="preserve"> и отрядных формах воспитательной работы в календарном плане.</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Этап последействия включает в себя:</w:t>
      </w:r>
      <w:r w:rsidR="004F535E" w:rsidRPr="004F535E">
        <w:rPr>
          <w:rFonts w:ascii="Times New Roman" w:hAnsi="Times New Roman" w:cs="Times New Roman"/>
          <w:sz w:val="24"/>
          <w:szCs w:val="24"/>
          <w:lang w:val="ru-RU"/>
        </w:rPr>
        <w:t xml:space="preserve"> </w:t>
      </w:r>
      <w:r w:rsidRPr="004F535E">
        <w:rPr>
          <w:rFonts w:ascii="Times New Roman" w:hAnsi="Times New Roman" w:cs="Times New Roman"/>
          <w:sz w:val="24"/>
          <w:szCs w:val="24"/>
          <w:lang w:val="ru-RU"/>
        </w:rPr>
        <w:t>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r w:rsidRPr="004F535E">
        <w:rPr>
          <w:rFonts w:ascii="Times New Roman" w:hAnsi="Times New Roman" w:cs="Times New Roman"/>
          <w:b/>
          <w:i/>
          <w:sz w:val="24"/>
          <w:szCs w:val="24"/>
          <w:lang w:val="ru-RU"/>
        </w:rPr>
        <w:t>.</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который проводится ежегодно для круглогодичного лагеря и по окончании летней оздоровительной кампании для сезонного.</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Анализ проводится совместно с </w:t>
      </w:r>
      <w:proofErr w:type="spellStart"/>
      <w:r w:rsidRPr="004F535E">
        <w:rPr>
          <w:rFonts w:ascii="Times New Roman" w:hAnsi="Times New Roman" w:cs="Times New Roman"/>
          <w:sz w:val="24"/>
          <w:szCs w:val="24"/>
          <w:lang w:val="ru-RU"/>
        </w:rPr>
        <w:t>вожатско</w:t>
      </w:r>
      <w:proofErr w:type="spellEnd"/>
      <w:r w:rsidRPr="004F535E">
        <w:rPr>
          <w:rFonts w:ascii="Times New Roman" w:hAnsi="Times New Roman" w:cs="Times New Roman"/>
          <w:sz w:val="24"/>
          <w:szCs w:val="24"/>
          <w:lang w:val="ru-RU"/>
        </w:rPr>
        <w:t>-педагогическим составом, с заместителем директора по воспитательной работе</w:t>
      </w:r>
      <w:r w:rsidR="004F535E" w:rsidRPr="004F535E">
        <w:rPr>
          <w:rFonts w:ascii="Times New Roman" w:hAnsi="Times New Roman" w:cs="Times New Roman"/>
          <w:sz w:val="24"/>
          <w:szCs w:val="24"/>
          <w:lang w:val="ru-RU"/>
        </w:rPr>
        <w:t>, с</w:t>
      </w:r>
      <w:r w:rsidRPr="004F535E">
        <w:rPr>
          <w:rFonts w:ascii="Times New Roman" w:hAnsi="Times New Roman" w:cs="Times New Roman"/>
          <w:sz w:val="24"/>
          <w:szCs w:val="24"/>
          <w:lang w:val="ru-RU"/>
        </w:rPr>
        <w:t xml:space="preserve">таршим </w:t>
      </w:r>
      <w:r w:rsidR="004F535E" w:rsidRPr="004F535E">
        <w:rPr>
          <w:rFonts w:ascii="Times New Roman" w:hAnsi="Times New Roman" w:cs="Times New Roman"/>
          <w:sz w:val="24"/>
          <w:szCs w:val="24"/>
          <w:lang w:val="ru-RU"/>
        </w:rPr>
        <w:t>вожатым</w:t>
      </w:r>
      <w:r w:rsidRPr="004F535E">
        <w:rPr>
          <w:rFonts w:ascii="Times New Roman" w:hAnsi="Times New Roman" w:cs="Times New Roman"/>
          <w:sz w:val="24"/>
          <w:szCs w:val="24"/>
          <w:lang w:val="ru-RU"/>
        </w:rPr>
        <w:t>, педагогом-психологом, с последующим обсуждением результатов на педагогическом совете.</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4F535E">
        <w:rPr>
          <w:rFonts w:ascii="Times New Roman" w:hAnsi="Times New Roman" w:cs="Times New Roman"/>
          <w:sz w:val="24"/>
          <w:szCs w:val="24"/>
          <w:lang w:val="ru-RU"/>
        </w:rPr>
        <w:t>вожатско</w:t>
      </w:r>
      <w:proofErr w:type="spellEnd"/>
      <w:r w:rsidRPr="004F535E">
        <w:rPr>
          <w:rFonts w:ascii="Times New Roman" w:hAnsi="Times New Roman" w:cs="Times New Roman"/>
          <w:sz w:val="24"/>
          <w:szCs w:val="24"/>
          <w:lang w:val="ru-RU"/>
        </w:rPr>
        <w:t>-педагогическому коллективу</w:t>
      </w:r>
      <w:r w:rsidR="004F535E" w:rsidRPr="004F535E">
        <w:rPr>
          <w:rFonts w:ascii="Times New Roman" w:hAnsi="Times New Roman" w:cs="Times New Roman"/>
          <w:sz w:val="24"/>
          <w:szCs w:val="24"/>
          <w:lang w:val="ru-RU"/>
        </w:rPr>
        <w:t xml:space="preserve">. </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Итогом результативности воспитательной работы (самоанализа) </w:t>
      </w:r>
      <w:r w:rsidR="004F535E" w:rsidRPr="004F535E">
        <w:rPr>
          <w:rFonts w:ascii="Times New Roman" w:hAnsi="Times New Roman" w:cs="Times New Roman"/>
          <w:sz w:val="24"/>
          <w:szCs w:val="24"/>
          <w:lang w:val="ru-RU"/>
        </w:rPr>
        <w:t>будет</w:t>
      </w:r>
      <w:r w:rsidRPr="004F535E">
        <w:rPr>
          <w:rFonts w:ascii="Times New Roman" w:hAnsi="Times New Roman" w:cs="Times New Roman"/>
          <w:sz w:val="24"/>
          <w:szCs w:val="24"/>
          <w:lang w:val="ru-RU"/>
        </w:rPr>
        <w:t xml:space="preserve"> являться аналитическая справка, являющаяся основанием для корректировки программы воспитания на следующий год.</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w:t>
      </w:r>
      <w:r w:rsidRPr="004F535E">
        <w:rPr>
          <w:rFonts w:ascii="Times New Roman" w:hAnsi="Times New Roman" w:cs="Times New Roman"/>
          <w:sz w:val="24"/>
          <w:szCs w:val="24"/>
          <w:lang w:val="ru-RU"/>
        </w:rPr>
        <w:lastRenderedPageBreak/>
        <w:t>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Партнеры организации:</w:t>
      </w:r>
      <w:r w:rsidR="004F535E" w:rsidRPr="004F535E">
        <w:rPr>
          <w:rFonts w:ascii="Times New Roman" w:hAnsi="Times New Roman" w:cs="Times New Roman"/>
          <w:sz w:val="24"/>
          <w:szCs w:val="24"/>
          <w:lang w:val="ru-RU"/>
        </w:rPr>
        <w:t xml:space="preserve"> </w:t>
      </w:r>
      <w:r w:rsidRPr="004F535E">
        <w:rPr>
          <w:rFonts w:ascii="Times New Roman" w:hAnsi="Times New Roman" w:cs="Times New Roman"/>
          <w:sz w:val="24"/>
          <w:szCs w:val="24"/>
          <w:lang w:val="ru-RU"/>
        </w:rPr>
        <w:t>Движение Первых, молодеж</w:t>
      </w:r>
      <w:r w:rsidR="004F535E" w:rsidRPr="004F535E">
        <w:rPr>
          <w:rFonts w:ascii="Times New Roman" w:hAnsi="Times New Roman" w:cs="Times New Roman"/>
          <w:sz w:val="24"/>
          <w:szCs w:val="24"/>
          <w:lang w:val="ru-RU"/>
        </w:rPr>
        <w:t>ный центр «</w:t>
      </w:r>
      <w:proofErr w:type="spellStart"/>
      <w:r w:rsidR="004F535E" w:rsidRPr="004F535E">
        <w:rPr>
          <w:rFonts w:ascii="Times New Roman" w:hAnsi="Times New Roman" w:cs="Times New Roman"/>
          <w:sz w:val="24"/>
          <w:szCs w:val="24"/>
          <w:lang w:val="ru-RU"/>
        </w:rPr>
        <w:t>Шатлык</w:t>
      </w:r>
      <w:proofErr w:type="spellEnd"/>
      <w:r w:rsidR="004F535E" w:rsidRPr="004F535E">
        <w:rPr>
          <w:rFonts w:ascii="Times New Roman" w:hAnsi="Times New Roman" w:cs="Times New Roman"/>
          <w:sz w:val="24"/>
          <w:szCs w:val="24"/>
          <w:lang w:val="ru-RU"/>
        </w:rPr>
        <w:t xml:space="preserve">», молодежный центр «Орион», историко-краеведческий музей, музей экологии. </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Реализация воспитательного потенциала взаимодействия с родительским сообществом родителями (законными представителями) детей может предусматривать следующие форматы</w:t>
      </w:r>
      <w:r w:rsidR="004F535E" w:rsidRPr="004F535E">
        <w:rPr>
          <w:rFonts w:ascii="Times New Roman" w:hAnsi="Times New Roman" w:cs="Times New Roman"/>
          <w:sz w:val="24"/>
          <w:szCs w:val="24"/>
          <w:lang w:val="ru-RU"/>
        </w:rPr>
        <w:t xml:space="preserve">: </w:t>
      </w:r>
      <w:r w:rsidRPr="004F535E">
        <w:rPr>
          <w:rFonts w:ascii="Times New Roman" w:hAnsi="Times New Roman" w:cs="Times New Roman"/>
          <w:sz w:val="24"/>
          <w:szCs w:val="24"/>
          <w:lang w:val="ru-RU"/>
        </w:rPr>
        <w:t>информирование родителя (родителей) или законного представителя (законных представителей) 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w:t>
      </w:r>
      <w:r w:rsidR="004F535E" w:rsidRPr="004F535E">
        <w:rPr>
          <w:rFonts w:ascii="Times New Roman" w:hAnsi="Times New Roman" w:cs="Times New Roman"/>
          <w:sz w:val="24"/>
          <w:szCs w:val="24"/>
          <w:lang w:val="ru-RU"/>
        </w:rPr>
        <w:t xml:space="preserve"> </w:t>
      </w:r>
      <w:r w:rsidRPr="004F535E">
        <w:rPr>
          <w:rFonts w:ascii="Times New Roman" w:hAnsi="Times New Roman" w:cs="Times New Roman"/>
          <w:sz w:val="24"/>
          <w:szCs w:val="24"/>
          <w:lang w:val="ru-RU"/>
        </w:rPr>
        <w:t xml:space="preserve">проведение тематических собраний, на которых родитель (родители) или законный представитель (законные представители) могут получать советы по вопросам воспитания, консультации специалистов психолого-педагогической службы организации отдыха детей и их оздоровления, в том числе в режиме видеоконференции; размещение информационных стендов в местах, отведенных для общения детей и родителя (родителей) или законного представителя (законных представителей), полезной для родителей или законных представителей федерального, регионального и </w:t>
      </w:r>
      <w:proofErr w:type="spellStart"/>
      <w:r w:rsidRPr="004F535E">
        <w:rPr>
          <w:rFonts w:ascii="Times New Roman" w:hAnsi="Times New Roman" w:cs="Times New Roman"/>
          <w:sz w:val="24"/>
          <w:szCs w:val="24"/>
          <w:lang w:val="ru-RU"/>
        </w:rPr>
        <w:t>общелагерного</w:t>
      </w:r>
      <w:proofErr w:type="spellEnd"/>
      <w:r w:rsidRPr="004F535E">
        <w:rPr>
          <w:rFonts w:ascii="Times New Roman" w:hAnsi="Times New Roman" w:cs="Times New Roman"/>
          <w:sz w:val="24"/>
          <w:szCs w:val="24"/>
          <w:lang w:val="ru-RU"/>
        </w:rPr>
        <w:t xml:space="preserve"> уровня</w:t>
      </w:r>
      <w:r w:rsidR="004F535E" w:rsidRPr="004F535E">
        <w:rPr>
          <w:rFonts w:ascii="Times New Roman" w:hAnsi="Times New Roman" w:cs="Times New Roman"/>
          <w:sz w:val="24"/>
          <w:szCs w:val="24"/>
          <w:lang w:val="ru-RU"/>
        </w:rPr>
        <w:t>.</w:t>
      </w:r>
      <w:r w:rsidRPr="004F535E">
        <w:rPr>
          <w:rFonts w:ascii="Times New Roman" w:hAnsi="Times New Roman" w:cs="Times New Roman"/>
          <w:sz w:val="24"/>
          <w:szCs w:val="24"/>
          <w:lang w:val="ru-RU"/>
        </w:rPr>
        <w:t xml:space="preserve"> </w:t>
      </w:r>
    </w:p>
    <w:p w:rsid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Кадровое обеспечение реализации Программы предусматривает механизм кадрового обеспечения организации отдыха детей и их оздоровления, направленный на достижение высоких стандартов качества и эффективности в области воспитательной работы с детьми</w:t>
      </w:r>
      <w:r w:rsidR="004F535E" w:rsidRPr="004F535E">
        <w:rPr>
          <w:rFonts w:ascii="Times New Roman" w:hAnsi="Times New Roman" w:cs="Times New Roman"/>
          <w:sz w:val="24"/>
          <w:szCs w:val="24"/>
          <w:lang w:val="ru-RU"/>
        </w:rPr>
        <w:t xml:space="preserve"> </w:t>
      </w:r>
      <w:r w:rsidRPr="004F535E">
        <w:rPr>
          <w:rFonts w:ascii="Times New Roman" w:hAnsi="Times New Roman" w:cs="Times New Roman"/>
          <w:sz w:val="24"/>
          <w:szCs w:val="24"/>
          <w:lang w:val="ru-RU"/>
        </w:rPr>
        <w:t xml:space="preserve">систему отбора, форму трудоустройства, количество необходимого педагогического персонала и вожатых; распределение функционала, связанного с планированием, организацией, обеспечением и реализацией воспитательной деятельности с указанием должностей в соответствии со штатным расписанием организации, расстановку кадров; вопросы повышения квалификации педагогических работников в области воспитания и образования; систему подготовки вожатых для работы в организации отдыха детей и их оздоровления; систему мотивации и поддержки педагогических работников и вожатых; систему методического обеспечения деятельности </w:t>
      </w:r>
      <w:proofErr w:type="spellStart"/>
      <w:r w:rsidRPr="004F535E">
        <w:rPr>
          <w:rFonts w:ascii="Times New Roman" w:hAnsi="Times New Roman" w:cs="Times New Roman"/>
          <w:sz w:val="24"/>
          <w:szCs w:val="24"/>
          <w:lang w:val="ru-RU"/>
        </w:rPr>
        <w:t>вожатско</w:t>
      </w:r>
      <w:proofErr w:type="spellEnd"/>
      <w:r w:rsidRPr="004F535E">
        <w:rPr>
          <w:rFonts w:ascii="Times New Roman" w:hAnsi="Times New Roman" w:cs="Times New Roman"/>
          <w:sz w:val="24"/>
          <w:szCs w:val="24"/>
          <w:lang w:val="ru-RU"/>
        </w:rPr>
        <w:t>-педагогического состава; систему наставничества и преемственности в трудовом коллектив организации отдыха детей и их оздоровления.</w:t>
      </w:r>
    </w:p>
    <w:p w:rsidR="00176E30" w:rsidRPr="00176E30" w:rsidRDefault="00176E30" w:rsidP="00176E30">
      <w:pPr>
        <w:spacing w:before="0" w:beforeAutospacing="0" w:after="0" w:afterAutospacing="0" w:line="276" w:lineRule="auto"/>
        <w:ind w:firstLine="567"/>
        <w:jc w:val="both"/>
        <w:rPr>
          <w:rFonts w:ascii="Times New Roman" w:hAnsi="Times New Roman" w:cs="Times New Roman"/>
          <w:sz w:val="24"/>
          <w:szCs w:val="24"/>
          <w:lang w:val="ru-RU"/>
        </w:rPr>
      </w:pPr>
      <w:r w:rsidRPr="00176E30">
        <w:rPr>
          <w:rFonts w:ascii="Times New Roman" w:hAnsi="Times New Roman" w:cs="Times New Roman"/>
          <w:sz w:val="24"/>
          <w:szCs w:val="24"/>
          <w:lang w:val="ru-RU"/>
        </w:rPr>
        <w:t>Начальник лагеря определяет функциональные обязанности персонала, руководит работой лагеря и несет ответственность за состояние воспитательной, хозяйственной и финансовой работы, соблюдение распорядка дня, трудового законодательства, обеспечение здоровья и жизни воспитанников, планирует, организует и контролирует все направления деятельности лагеря, отвечает за качество и эффективность.</w:t>
      </w:r>
    </w:p>
    <w:p w:rsidR="00176E30" w:rsidRPr="00176E30" w:rsidRDefault="00176E30" w:rsidP="00176E30">
      <w:pPr>
        <w:spacing w:before="0" w:beforeAutospacing="0" w:after="0" w:afterAutospacing="0" w:line="276" w:lineRule="auto"/>
        <w:ind w:firstLine="567"/>
        <w:jc w:val="both"/>
        <w:rPr>
          <w:rFonts w:ascii="Times New Roman" w:hAnsi="Times New Roman" w:cs="Times New Roman"/>
          <w:sz w:val="24"/>
          <w:szCs w:val="24"/>
          <w:lang w:val="ru-RU"/>
        </w:rPr>
      </w:pPr>
      <w:r w:rsidRPr="00176E30">
        <w:rPr>
          <w:rFonts w:ascii="Times New Roman" w:hAnsi="Times New Roman" w:cs="Times New Roman"/>
          <w:sz w:val="24"/>
          <w:szCs w:val="24"/>
          <w:lang w:val="ru-RU"/>
        </w:rPr>
        <w:t>Старший вожатый проводит воспитательную работу, организует активный отдых детей, несет ответственность за безопасность воспитанников, следит за выполнением программы смены лагеря.</w:t>
      </w:r>
    </w:p>
    <w:p w:rsidR="00176E30" w:rsidRPr="00176E30" w:rsidRDefault="00176E30" w:rsidP="00176E30">
      <w:pPr>
        <w:spacing w:before="0" w:beforeAutospacing="0" w:after="0" w:afterAutospacing="0" w:line="276" w:lineRule="auto"/>
        <w:ind w:firstLine="567"/>
        <w:jc w:val="both"/>
        <w:rPr>
          <w:rFonts w:ascii="Times New Roman" w:hAnsi="Times New Roman" w:cs="Times New Roman"/>
          <w:sz w:val="24"/>
          <w:szCs w:val="24"/>
          <w:lang w:val="ru-RU"/>
        </w:rPr>
      </w:pPr>
      <w:r w:rsidRPr="00176E30">
        <w:rPr>
          <w:rFonts w:ascii="Times New Roman" w:hAnsi="Times New Roman" w:cs="Times New Roman"/>
          <w:sz w:val="24"/>
          <w:szCs w:val="24"/>
          <w:lang w:val="ru-RU"/>
        </w:rPr>
        <w:t>Воспитатели организуют воспитательную работу в отрядах, отвечают за безопасность детей в отряде.</w:t>
      </w:r>
    </w:p>
    <w:p w:rsidR="00176E30" w:rsidRPr="00176E30" w:rsidRDefault="00176E30" w:rsidP="00176E30">
      <w:pPr>
        <w:spacing w:before="0" w:beforeAutospacing="0" w:after="0" w:afterAutospacing="0" w:line="276" w:lineRule="auto"/>
        <w:ind w:firstLine="567"/>
        <w:jc w:val="both"/>
        <w:rPr>
          <w:rFonts w:ascii="Times New Roman" w:hAnsi="Times New Roman" w:cs="Times New Roman"/>
          <w:sz w:val="24"/>
          <w:szCs w:val="24"/>
          <w:lang w:val="ru-RU"/>
        </w:rPr>
      </w:pPr>
      <w:r w:rsidRPr="00176E30">
        <w:rPr>
          <w:rFonts w:ascii="Times New Roman" w:hAnsi="Times New Roman" w:cs="Times New Roman"/>
          <w:sz w:val="24"/>
          <w:szCs w:val="24"/>
          <w:lang w:val="ru-RU"/>
        </w:rPr>
        <w:t>Медицинский работник осуществляет периодический контроль за санитарным состоянием лагеря, контролирует проведение спортивных мероприятий, проводит мониторинг здоровья.</w:t>
      </w:r>
    </w:p>
    <w:p w:rsidR="00176E30" w:rsidRPr="004F535E" w:rsidRDefault="00176E30" w:rsidP="00176E30">
      <w:pPr>
        <w:spacing w:before="0" w:beforeAutospacing="0" w:after="0" w:afterAutospacing="0" w:line="276" w:lineRule="auto"/>
        <w:ind w:firstLine="567"/>
        <w:jc w:val="both"/>
        <w:rPr>
          <w:rFonts w:ascii="Times New Roman" w:hAnsi="Times New Roman" w:cs="Times New Roman"/>
          <w:sz w:val="24"/>
          <w:szCs w:val="24"/>
          <w:lang w:val="ru-RU"/>
        </w:rPr>
      </w:pPr>
      <w:r w:rsidRPr="00176E30">
        <w:rPr>
          <w:rFonts w:ascii="Times New Roman" w:hAnsi="Times New Roman" w:cs="Times New Roman"/>
          <w:sz w:val="24"/>
          <w:szCs w:val="24"/>
          <w:lang w:val="ru-RU"/>
        </w:rPr>
        <w:lastRenderedPageBreak/>
        <w:t>Вожатые организуют дежурство в отряде, участие отряда в мероприятиях, отвечают за безопасность детей в отряде.</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Методическое обеспечение реализации Программы предназначено для специалистов, ответственных за реализацию содержания программы смены</w:t>
      </w:r>
      <w:r w:rsidR="004F535E" w:rsidRPr="004F535E">
        <w:rPr>
          <w:rFonts w:ascii="Times New Roman" w:hAnsi="Times New Roman" w:cs="Times New Roman"/>
          <w:sz w:val="24"/>
          <w:szCs w:val="24"/>
          <w:lang w:val="ru-RU"/>
        </w:rPr>
        <w:t xml:space="preserve">: начальник пришкольного лагеря, </w:t>
      </w:r>
      <w:r w:rsidRPr="004F535E">
        <w:rPr>
          <w:rFonts w:ascii="Times New Roman" w:hAnsi="Times New Roman" w:cs="Times New Roman"/>
          <w:sz w:val="24"/>
          <w:szCs w:val="24"/>
          <w:lang w:val="ru-RU"/>
        </w:rPr>
        <w:t xml:space="preserve">старший вожатый. </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Материально-техническое обеспечение реализации Программы: </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 флагшток (в том числе переносной), Государственный флаг Российской Федерации, флаг </w:t>
      </w:r>
      <w:r w:rsidR="004F535E" w:rsidRPr="004F535E">
        <w:rPr>
          <w:rFonts w:ascii="Times New Roman" w:hAnsi="Times New Roman" w:cs="Times New Roman"/>
          <w:sz w:val="24"/>
          <w:szCs w:val="24"/>
          <w:lang w:val="ru-RU"/>
        </w:rPr>
        <w:t xml:space="preserve">Республики Татарстан; </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 музыкальное оборудование и необходимые для качественного музыкального оформления; </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 оборудованные локации для </w:t>
      </w:r>
      <w:proofErr w:type="spellStart"/>
      <w:r w:rsidRPr="004F535E">
        <w:rPr>
          <w:rFonts w:ascii="Times New Roman" w:hAnsi="Times New Roman" w:cs="Times New Roman"/>
          <w:sz w:val="24"/>
          <w:szCs w:val="24"/>
          <w:lang w:val="ru-RU"/>
        </w:rPr>
        <w:t>общелагерных</w:t>
      </w:r>
      <w:proofErr w:type="spellEnd"/>
      <w:r w:rsidRPr="004F535E">
        <w:rPr>
          <w:rFonts w:ascii="Times New Roman" w:hAnsi="Times New Roman" w:cs="Times New Roman"/>
          <w:sz w:val="24"/>
          <w:szCs w:val="24"/>
          <w:lang w:val="ru-RU"/>
        </w:rPr>
        <w:t xml:space="preserve"> и отрядных событий, отрядные места, отрядные уголки (стенды); </w:t>
      </w:r>
    </w:p>
    <w:p w:rsidR="004F535E" w:rsidRPr="004F535E" w:rsidRDefault="009E5822" w:rsidP="004F535E">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xml:space="preserve">- спортивные площадки и спортивный инвентарь; </w:t>
      </w:r>
    </w:p>
    <w:p w:rsidR="00176E30" w:rsidRPr="00176E30" w:rsidRDefault="009E5822" w:rsidP="00176E30">
      <w:pPr>
        <w:spacing w:before="0" w:beforeAutospacing="0" w:after="0" w:afterAutospacing="0" w:line="276" w:lineRule="auto"/>
        <w:ind w:firstLine="567"/>
        <w:jc w:val="both"/>
        <w:rPr>
          <w:rFonts w:ascii="Times New Roman" w:hAnsi="Times New Roman" w:cs="Times New Roman"/>
          <w:sz w:val="24"/>
          <w:szCs w:val="24"/>
          <w:lang w:val="ru-RU"/>
        </w:rPr>
      </w:pPr>
      <w:r w:rsidRPr="004F535E">
        <w:rPr>
          <w:rFonts w:ascii="Times New Roman" w:hAnsi="Times New Roman" w:cs="Times New Roman"/>
          <w:sz w:val="24"/>
          <w:szCs w:val="24"/>
          <w:lang w:val="ru-RU"/>
        </w:rPr>
        <w:t>- канцелярские принадлежности в необходимом количестве для качественного оформления программных событий</w:t>
      </w:r>
      <w:r w:rsidR="004F535E" w:rsidRPr="004F535E">
        <w:rPr>
          <w:rFonts w:ascii="Times New Roman" w:hAnsi="Times New Roman" w:cs="Times New Roman"/>
          <w:sz w:val="24"/>
          <w:szCs w:val="24"/>
          <w:lang w:val="ru-RU"/>
        </w:rPr>
        <w:t>.</w:t>
      </w:r>
    </w:p>
    <w:sectPr w:rsidR="00176E30" w:rsidRPr="00176E30" w:rsidSect="009E5822">
      <w:footerReference w:type="default" r:id="rId13"/>
      <w:pgSz w:w="11907" w:h="16839"/>
      <w:pgMar w:top="1134" w:right="850" w:bottom="1134" w:left="1701" w:header="283"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283A" w:rsidRDefault="0032283A" w:rsidP="00AA72CD">
      <w:pPr>
        <w:spacing w:before="0" w:after="0"/>
      </w:pPr>
      <w:r>
        <w:separator/>
      </w:r>
    </w:p>
  </w:endnote>
  <w:endnote w:type="continuationSeparator" w:id="0">
    <w:p w:rsidR="0032283A" w:rsidRDefault="0032283A" w:rsidP="00AA72C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3709213"/>
      <w:docPartObj>
        <w:docPartGallery w:val="Page Numbers (Bottom of Page)"/>
        <w:docPartUnique/>
      </w:docPartObj>
    </w:sdtPr>
    <w:sdtEndPr/>
    <w:sdtContent>
      <w:p w:rsidR="00AA72CD" w:rsidRDefault="00AA72CD">
        <w:pPr>
          <w:pStyle w:val="a5"/>
          <w:jc w:val="right"/>
        </w:pPr>
        <w:r>
          <w:fldChar w:fldCharType="begin"/>
        </w:r>
        <w:r>
          <w:instrText>PAGE   \* MERGEFORMAT</w:instrText>
        </w:r>
        <w:r>
          <w:fldChar w:fldCharType="separate"/>
        </w:r>
        <w:r>
          <w:rPr>
            <w:lang w:val="ru-RU"/>
          </w:rPr>
          <w:t>2</w:t>
        </w:r>
        <w:r>
          <w:fldChar w:fldCharType="end"/>
        </w:r>
      </w:p>
    </w:sdtContent>
  </w:sdt>
  <w:p w:rsidR="00AA72CD" w:rsidRDefault="00AA72C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283A" w:rsidRDefault="0032283A" w:rsidP="00AA72CD">
      <w:pPr>
        <w:spacing w:before="0" w:after="0"/>
      </w:pPr>
      <w:r>
        <w:separator/>
      </w:r>
    </w:p>
  </w:footnote>
  <w:footnote w:type="continuationSeparator" w:id="0">
    <w:p w:rsidR="0032283A" w:rsidRDefault="0032283A" w:rsidP="00AA72C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55D0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A65B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5D9756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AB06B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54107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7" w15:restartNumberingAfterBreak="0">
    <w:nsid w:val="1425072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3461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054343"/>
    <w:multiLevelType w:val="multilevel"/>
    <w:tmpl w:val="5AA49F6A"/>
    <w:lvl w:ilvl="0">
      <w:start w:val="17"/>
      <w:numFmt w:val="decimal"/>
      <w:lvlText w:val="%1"/>
      <w:lvlJc w:val="left"/>
      <w:pPr>
        <w:ind w:left="504" w:hanging="504"/>
      </w:pPr>
      <w:rPr>
        <w:rFonts w:hint="default"/>
      </w:rPr>
    </w:lvl>
    <w:lvl w:ilvl="1">
      <w:start w:val="4"/>
      <w:numFmt w:val="decimal"/>
      <w:lvlText w:val="%1.%2"/>
      <w:lvlJc w:val="left"/>
      <w:pPr>
        <w:ind w:left="1242" w:hanging="504"/>
      </w:pPr>
      <w:rPr>
        <w:rFonts w:hint="default"/>
      </w:rPr>
    </w:lvl>
    <w:lvl w:ilvl="2">
      <w:start w:val="1"/>
      <w:numFmt w:val="decimal"/>
      <w:lvlText w:val="%1.%2.%3"/>
      <w:lvlJc w:val="left"/>
      <w:pPr>
        <w:ind w:left="2196" w:hanging="720"/>
      </w:pPr>
      <w:rPr>
        <w:rFonts w:hint="default"/>
      </w:rPr>
    </w:lvl>
    <w:lvl w:ilvl="3">
      <w:start w:val="1"/>
      <w:numFmt w:val="decimal"/>
      <w:lvlText w:val="%1.%2.%3.%4"/>
      <w:lvlJc w:val="left"/>
      <w:pPr>
        <w:ind w:left="3294" w:hanging="1080"/>
      </w:pPr>
      <w:rPr>
        <w:rFonts w:hint="default"/>
      </w:rPr>
    </w:lvl>
    <w:lvl w:ilvl="4">
      <w:start w:val="1"/>
      <w:numFmt w:val="decimal"/>
      <w:lvlText w:val="%1.%2.%3.%4.%5"/>
      <w:lvlJc w:val="left"/>
      <w:pPr>
        <w:ind w:left="4032" w:hanging="1080"/>
      </w:pPr>
      <w:rPr>
        <w:rFonts w:hint="default"/>
      </w:rPr>
    </w:lvl>
    <w:lvl w:ilvl="5">
      <w:start w:val="1"/>
      <w:numFmt w:val="decimal"/>
      <w:lvlText w:val="%1.%2.%3.%4.%5.%6"/>
      <w:lvlJc w:val="left"/>
      <w:pPr>
        <w:ind w:left="5130" w:hanging="1440"/>
      </w:pPr>
      <w:rPr>
        <w:rFonts w:hint="default"/>
      </w:rPr>
    </w:lvl>
    <w:lvl w:ilvl="6">
      <w:start w:val="1"/>
      <w:numFmt w:val="decimal"/>
      <w:lvlText w:val="%1.%2.%3.%4.%5.%6.%7"/>
      <w:lvlJc w:val="left"/>
      <w:pPr>
        <w:ind w:left="5868" w:hanging="1440"/>
      </w:pPr>
      <w:rPr>
        <w:rFonts w:hint="default"/>
      </w:rPr>
    </w:lvl>
    <w:lvl w:ilvl="7">
      <w:start w:val="1"/>
      <w:numFmt w:val="decimal"/>
      <w:lvlText w:val="%1.%2.%3.%4.%5.%6.%7.%8"/>
      <w:lvlJc w:val="left"/>
      <w:pPr>
        <w:ind w:left="6966" w:hanging="1800"/>
      </w:pPr>
      <w:rPr>
        <w:rFonts w:hint="default"/>
      </w:rPr>
    </w:lvl>
    <w:lvl w:ilvl="8">
      <w:start w:val="1"/>
      <w:numFmt w:val="decimal"/>
      <w:lvlText w:val="%1.%2.%3.%4.%5.%6.%7.%8.%9"/>
      <w:lvlJc w:val="left"/>
      <w:pPr>
        <w:ind w:left="8064" w:hanging="2160"/>
      </w:pPr>
      <w:rPr>
        <w:rFonts w:hint="default"/>
      </w:rPr>
    </w:lvl>
  </w:abstractNum>
  <w:abstractNum w:abstractNumId="10" w15:restartNumberingAfterBreak="0">
    <w:nsid w:val="1EDF172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23292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9F2A9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C16B0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5E62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4A5058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938712A"/>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50242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E03632"/>
    <w:multiLevelType w:val="multilevel"/>
    <w:tmpl w:val="6F987442"/>
    <w:lvl w:ilvl="0">
      <w:start w:val="17"/>
      <w:numFmt w:val="decimal"/>
      <w:lvlText w:val="%1."/>
      <w:lvlJc w:val="left"/>
      <w:pPr>
        <w:ind w:left="576" w:hanging="576"/>
      </w:pPr>
      <w:rPr>
        <w:rFonts w:hint="default"/>
      </w:rPr>
    </w:lvl>
    <w:lvl w:ilvl="1">
      <w:start w:val="5"/>
      <w:numFmt w:val="decimal"/>
      <w:lvlText w:val="%1.%2."/>
      <w:lvlJc w:val="left"/>
      <w:pPr>
        <w:ind w:left="748" w:hanging="720"/>
      </w:pPr>
      <w:rPr>
        <w:rFonts w:hint="default"/>
        <w:i w:val="0"/>
      </w:rPr>
    </w:lvl>
    <w:lvl w:ilvl="2">
      <w:start w:val="1"/>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19" w15:restartNumberingAfterBreak="0">
    <w:nsid w:val="30D045D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BC650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37B602D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5081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5168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2618A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DE4176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9296D4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4B6AC2"/>
    <w:multiLevelType w:val="hybridMultilevel"/>
    <w:tmpl w:val="D8A0F8F6"/>
    <w:lvl w:ilvl="0" w:tplc="BE80CA14">
      <w:start w:val="1"/>
      <w:numFmt w:val="decimal"/>
      <w:lvlText w:val="%1."/>
      <w:lvlJc w:val="left"/>
      <w:pPr>
        <w:ind w:left="28"/>
      </w:pPr>
      <w:rPr>
        <w:rFonts w:ascii="Times New Roman" w:eastAsia="Times New Roman" w:hAnsi="Times New Roman" w:cs="Times New Roman"/>
        <w:b w:val="0"/>
        <w:i w:val="0"/>
        <w:strike w:val="0"/>
        <w:dstrike w:val="0"/>
        <w:color w:val="000000"/>
        <w:sz w:val="24"/>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5256629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FB39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5816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3D6F4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D31F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A429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BB0F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9058A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8431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A615E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8E46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649230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7067B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BD18DB"/>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A3A6184"/>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A5E34C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D3328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23"/>
  </w:num>
  <w:num w:numId="3">
    <w:abstractNumId w:val="20"/>
  </w:num>
  <w:num w:numId="4">
    <w:abstractNumId w:val="37"/>
  </w:num>
  <w:num w:numId="5">
    <w:abstractNumId w:val="22"/>
  </w:num>
  <w:num w:numId="6">
    <w:abstractNumId w:val="31"/>
  </w:num>
  <w:num w:numId="7">
    <w:abstractNumId w:val="4"/>
  </w:num>
  <w:num w:numId="8">
    <w:abstractNumId w:val="29"/>
  </w:num>
  <w:num w:numId="9">
    <w:abstractNumId w:val="13"/>
  </w:num>
  <w:num w:numId="10">
    <w:abstractNumId w:val="25"/>
  </w:num>
  <w:num w:numId="11">
    <w:abstractNumId w:val="40"/>
  </w:num>
  <w:num w:numId="12">
    <w:abstractNumId w:val="1"/>
  </w:num>
  <w:num w:numId="13">
    <w:abstractNumId w:val="42"/>
  </w:num>
  <w:num w:numId="14">
    <w:abstractNumId w:val="36"/>
  </w:num>
  <w:num w:numId="15">
    <w:abstractNumId w:val="8"/>
  </w:num>
  <w:num w:numId="16">
    <w:abstractNumId w:val="34"/>
  </w:num>
  <w:num w:numId="17">
    <w:abstractNumId w:val="26"/>
  </w:num>
  <w:num w:numId="18">
    <w:abstractNumId w:val="44"/>
  </w:num>
  <w:num w:numId="19">
    <w:abstractNumId w:val="16"/>
  </w:num>
  <w:num w:numId="20">
    <w:abstractNumId w:val="32"/>
  </w:num>
  <w:num w:numId="21">
    <w:abstractNumId w:val="45"/>
  </w:num>
  <w:num w:numId="22">
    <w:abstractNumId w:val="43"/>
  </w:num>
  <w:num w:numId="23">
    <w:abstractNumId w:val="33"/>
  </w:num>
  <w:num w:numId="24">
    <w:abstractNumId w:val="17"/>
  </w:num>
  <w:num w:numId="25">
    <w:abstractNumId w:val="30"/>
  </w:num>
  <w:num w:numId="26">
    <w:abstractNumId w:val="15"/>
  </w:num>
  <w:num w:numId="27">
    <w:abstractNumId w:val="0"/>
  </w:num>
  <w:num w:numId="28">
    <w:abstractNumId w:val="12"/>
  </w:num>
  <w:num w:numId="29">
    <w:abstractNumId w:val="35"/>
  </w:num>
  <w:num w:numId="30">
    <w:abstractNumId w:val="19"/>
  </w:num>
  <w:num w:numId="31">
    <w:abstractNumId w:val="11"/>
  </w:num>
  <w:num w:numId="32">
    <w:abstractNumId w:val="7"/>
  </w:num>
  <w:num w:numId="33">
    <w:abstractNumId w:val="24"/>
  </w:num>
  <w:num w:numId="34">
    <w:abstractNumId w:val="41"/>
  </w:num>
  <w:num w:numId="35">
    <w:abstractNumId w:val="38"/>
  </w:num>
  <w:num w:numId="36">
    <w:abstractNumId w:val="3"/>
  </w:num>
  <w:num w:numId="37">
    <w:abstractNumId w:val="10"/>
  </w:num>
  <w:num w:numId="38">
    <w:abstractNumId w:val="27"/>
  </w:num>
  <w:num w:numId="39">
    <w:abstractNumId w:val="5"/>
  </w:num>
  <w:num w:numId="40">
    <w:abstractNumId w:val="39"/>
  </w:num>
  <w:num w:numId="41">
    <w:abstractNumId w:val="28"/>
  </w:num>
  <w:num w:numId="42">
    <w:abstractNumId w:val="2"/>
  </w:num>
  <w:num w:numId="43">
    <w:abstractNumId w:val="21"/>
  </w:num>
  <w:num w:numId="44">
    <w:abstractNumId w:val="6"/>
  </w:num>
  <w:num w:numId="45">
    <w:abstractNumId w:val="9"/>
  </w:num>
  <w:num w:numId="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A05CE"/>
    <w:rsid w:val="00010FE2"/>
    <w:rsid w:val="00074081"/>
    <w:rsid w:val="001026F2"/>
    <w:rsid w:val="0013783E"/>
    <w:rsid w:val="00176E30"/>
    <w:rsid w:val="00183338"/>
    <w:rsid w:val="002961D8"/>
    <w:rsid w:val="002D33B1"/>
    <w:rsid w:val="002D3591"/>
    <w:rsid w:val="0032283A"/>
    <w:rsid w:val="003514A0"/>
    <w:rsid w:val="00421D28"/>
    <w:rsid w:val="004F535E"/>
    <w:rsid w:val="004F7E17"/>
    <w:rsid w:val="005440D4"/>
    <w:rsid w:val="00591CBB"/>
    <w:rsid w:val="005A05CE"/>
    <w:rsid w:val="00653AF6"/>
    <w:rsid w:val="008A208F"/>
    <w:rsid w:val="009E5822"/>
    <w:rsid w:val="00AA72CD"/>
    <w:rsid w:val="00B73A5A"/>
    <w:rsid w:val="00CA3D86"/>
    <w:rsid w:val="00E438A1"/>
    <w:rsid w:val="00E910DF"/>
    <w:rsid w:val="00F01E19"/>
    <w:rsid w:val="00F40B1E"/>
    <w:rsid w:val="00FD337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3CE18"/>
  <w15:docId w15:val="{CEFA5D62-5168-4ED1-A598-594C04E74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AA72CD"/>
    <w:pPr>
      <w:tabs>
        <w:tab w:val="center" w:pos="4677"/>
        <w:tab w:val="right" w:pos="9355"/>
      </w:tabs>
      <w:spacing w:before="0" w:after="0"/>
    </w:pPr>
  </w:style>
  <w:style w:type="character" w:customStyle="1" w:styleId="a4">
    <w:name w:val="Верхний колонтитул Знак"/>
    <w:basedOn w:val="a0"/>
    <w:link w:val="a3"/>
    <w:uiPriority w:val="99"/>
    <w:rsid w:val="00AA72CD"/>
  </w:style>
  <w:style w:type="paragraph" w:styleId="a5">
    <w:name w:val="footer"/>
    <w:basedOn w:val="a"/>
    <w:link w:val="a6"/>
    <w:uiPriority w:val="99"/>
    <w:unhideWhenUsed/>
    <w:rsid w:val="00AA72CD"/>
    <w:pPr>
      <w:tabs>
        <w:tab w:val="center" w:pos="4677"/>
        <w:tab w:val="right" w:pos="9355"/>
      </w:tabs>
      <w:spacing w:before="0" w:after="0"/>
    </w:pPr>
  </w:style>
  <w:style w:type="character" w:customStyle="1" w:styleId="a6">
    <w:name w:val="Нижний колонтитул Знак"/>
    <w:basedOn w:val="a0"/>
    <w:link w:val="a5"/>
    <w:uiPriority w:val="99"/>
    <w:rsid w:val="00AA72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145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17</Pages>
  <Words>6963</Words>
  <Characters>39693</Characters>
  <Application>Microsoft Office Word</Application>
  <DocSecurity>0</DocSecurity>
  <Lines>330</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Ксения</cp:lastModifiedBy>
  <cp:revision>6</cp:revision>
  <dcterms:created xsi:type="dcterms:W3CDTF">2011-11-02T04:15:00Z</dcterms:created>
  <dcterms:modified xsi:type="dcterms:W3CDTF">2026-06-07T16:49:00Z</dcterms:modified>
</cp:coreProperties>
</file>